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A1" w:rsidRPr="008C6D3A" w:rsidRDefault="00E92EA1" w:rsidP="006455D7">
      <w:pPr>
        <w:rPr>
          <w:rFonts w:ascii="Arial" w:hAnsi="Arial" w:cs="Arial"/>
          <w:b/>
          <w:sz w:val="24"/>
          <w:szCs w:val="24"/>
        </w:rPr>
      </w:pPr>
    </w:p>
    <w:p w:rsidR="008C6D3A" w:rsidRPr="008C6D3A" w:rsidRDefault="00E650F1" w:rsidP="008C6D3A">
      <w:pPr>
        <w:rPr>
          <w:rFonts w:ascii="Arial" w:hAnsi="Arial" w:cs="Arial"/>
          <w:b/>
        </w:rPr>
      </w:pPr>
      <w:r w:rsidRPr="008C6D3A">
        <w:rPr>
          <w:rFonts w:ascii="Arial" w:hAnsi="Arial" w:cs="Arial"/>
          <w:b/>
          <w:sz w:val="24"/>
          <w:szCs w:val="24"/>
        </w:rPr>
        <w:t xml:space="preserve">TEMA: </w:t>
      </w:r>
      <w:r w:rsidR="008C6D3A" w:rsidRPr="008C6D3A">
        <w:rPr>
          <w:rFonts w:ascii="Arial" w:hAnsi="Arial" w:cs="Arial"/>
          <w:b/>
        </w:rPr>
        <w:t>EL PAPEL DE LA MUJER DESDE EL SIGLO  XX</w:t>
      </w:r>
    </w:p>
    <w:p w:rsidR="00487EAE" w:rsidRPr="008C6D3A" w:rsidRDefault="00487EAE" w:rsidP="00A245CF">
      <w:pPr>
        <w:rPr>
          <w:rFonts w:ascii="Arial" w:hAnsi="Arial" w:cs="Arial"/>
          <w:b/>
          <w:sz w:val="24"/>
          <w:szCs w:val="24"/>
        </w:rPr>
      </w:pPr>
    </w:p>
    <w:p w:rsidR="008C6D3A" w:rsidRPr="008C6D3A" w:rsidRDefault="008C6D3A" w:rsidP="008C6D3A">
      <w:pPr>
        <w:pStyle w:val="Normal1"/>
        <w:spacing w:line="360" w:lineRule="atLeast"/>
        <w:jc w:val="both"/>
      </w:pPr>
      <w:r w:rsidRPr="008C6D3A">
        <w:rPr>
          <w:rFonts w:ascii="Arial" w:hAnsi="Arial" w:cs="Arial"/>
          <w:color w:val="000000"/>
          <w:sz w:val="24"/>
          <w:szCs w:val="24"/>
        </w:rPr>
        <w:t xml:space="preserve">Hace 100 años en Bello, Antioquia, tuvo lugar una de las huelgas obreras más significativas de la historia sindical colombiana, cerca de 400 mujeres trabajadoras paralizaron la industria textil de la época. La líder fue una tal </w:t>
      </w:r>
      <w:proofErr w:type="spellStart"/>
      <w:r w:rsidRPr="008C6D3A">
        <w:rPr>
          <w:rFonts w:ascii="Arial" w:hAnsi="Arial" w:cs="Arial"/>
          <w:color w:val="000000"/>
          <w:sz w:val="24"/>
          <w:szCs w:val="24"/>
        </w:rPr>
        <w:t>Betsabé</w:t>
      </w:r>
      <w:proofErr w:type="spellEnd"/>
      <w:r w:rsidRPr="008C6D3A">
        <w:rPr>
          <w:rFonts w:ascii="Arial" w:hAnsi="Arial" w:cs="Arial"/>
          <w:color w:val="000000"/>
          <w:sz w:val="24"/>
          <w:szCs w:val="24"/>
        </w:rPr>
        <w:t xml:space="preserve"> Espinal, hasta ese momento una anónima obrera de 24 años de edad. Las mujeres pedían un salario igual en relación con los hombres que ganaban más haciendo el mismo trabajo, el cese del acoso sexual por parte de jefes y directivas, y la reducción de la jornada laboral. Después de 21 días de parálisis, finalizó la huelga, se acordó un aumento salarial del 40 %, regulación del sistema de multas, jornada laboral de 10 horas y más tiempo para el almuerzo, permiso para ir calzadas a la fábrica, y el despido fulminante del “acosador” Velásquez y los dos odiados administradores.</w:t>
      </w:r>
    </w:p>
    <w:p w:rsidR="008C6D3A" w:rsidRPr="008C6D3A" w:rsidRDefault="008C6D3A" w:rsidP="008C6D3A">
      <w:pPr>
        <w:pStyle w:val="Normal1"/>
        <w:spacing w:line="360" w:lineRule="atLeast"/>
        <w:jc w:val="right"/>
      </w:pPr>
      <w:r w:rsidRPr="008C6D3A">
        <w:rPr>
          <w:rFonts w:ascii="Arial" w:hAnsi="Arial" w:cs="Arial"/>
          <w:color w:val="000000"/>
        </w:rPr>
        <w:t xml:space="preserve">Tomado de: </w:t>
      </w:r>
      <w:r w:rsidRPr="008C6D3A">
        <w:rPr>
          <w:rFonts w:ascii="Arial" w:hAnsi="Arial" w:cs="Arial"/>
          <w:i/>
          <w:iCs/>
          <w:color w:val="000000"/>
        </w:rPr>
        <w:t>http://ail.ens.org.co/cronicas/betsabe-espinal-pionera-la-lucha-las-mujeres-derechos-laborales-suceso-poco-conocido-la-historia-colombia/</w:t>
      </w:r>
      <w:r w:rsidRPr="008C6D3A">
        <w:rPr>
          <w:rFonts w:ascii="Arial" w:hAnsi="Arial" w:cs="Arial"/>
          <w:color w:val="000000"/>
        </w:rPr>
        <w:t xml:space="preserve"> (Modificado)</w:t>
      </w:r>
    </w:p>
    <w:p w:rsidR="008C6D3A" w:rsidRPr="008C6D3A" w:rsidRDefault="008C6D3A" w:rsidP="008C6D3A">
      <w:pPr>
        <w:pStyle w:val="Normal1"/>
        <w:spacing w:line="360" w:lineRule="atLeast"/>
        <w:jc w:val="both"/>
        <w:rPr>
          <w:b/>
        </w:rPr>
      </w:pPr>
      <w:r w:rsidRPr="008C6D3A">
        <w:rPr>
          <w:b/>
        </w:rPr>
        <w:t xml:space="preserve">1. </w:t>
      </w:r>
      <w:r w:rsidRPr="008C6D3A">
        <w:rPr>
          <w:rFonts w:ascii="Arial" w:hAnsi="Arial" w:cs="Arial"/>
          <w:b/>
          <w:color w:val="000000"/>
          <w:sz w:val="24"/>
          <w:szCs w:val="24"/>
        </w:rPr>
        <w:t>La huelga adelantada por las trabajadoras de la industria textil puede considerarse un logro importante porque</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A. </w:t>
      </w:r>
      <w:r w:rsidRPr="008C6D3A">
        <w:rPr>
          <w:rFonts w:ascii="Arial" w:hAnsi="Arial" w:cs="Arial"/>
          <w:color w:val="000000"/>
          <w:sz w:val="24"/>
          <w:szCs w:val="24"/>
        </w:rPr>
        <w:t>obligó a cumplir todo el pliego de peticiones que habían presentado ante el patrón</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B. </w:t>
      </w:r>
      <w:r w:rsidRPr="008C6D3A">
        <w:rPr>
          <w:rFonts w:ascii="Arial" w:hAnsi="Arial" w:cs="Arial"/>
          <w:color w:val="000000"/>
          <w:sz w:val="24"/>
          <w:szCs w:val="24"/>
        </w:rPr>
        <w:t>fue un precedente para el reconocimiento de los derechos laborales de las mujeres</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C. </w:t>
      </w:r>
      <w:r w:rsidRPr="008C6D3A">
        <w:rPr>
          <w:rFonts w:ascii="Arial" w:hAnsi="Arial" w:cs="Arial"/>
          <w:color w:val="000000"/>
          <w:sz w:val="24"/>
          <w:szCs w:val="24"/>
        </w:rPr>
        <w:t>paralizó toda la industria textil en Bello que era considerada la más importante del país</w:t>
      </w:r>
    </w:p>
    <w:p w:rsidR="008C6D3A" w:rsidRPr="008C6D3A" w:rsidRDefault="008C6D3A" w:rsidP="008C6D3A">
      <w:pPr>
        <w:pStyle w:val="Normal1"/>
        <w:spacing w:line="360" w:lineRule="atLeast"/>
        <w:jc w:val="both"/>
        <w:rPr>
          <w:rFonts w:ascii="Arial" w:hAnsi="Arial" w:cs="Arial"/>
          <w:color w:val="000000"/>
          <w:sz w:val="24"/>
          <w:szCs w:val="24"/>
        </w:rPr>
      </w:pPr>
      <w:r w:rsidRPr="008C6D3A">
        <w:rPr>
          <w:rFonts w:ascii="Arial" w:hAnsi="Arial" w:cs="Arial"/>
          <w:b/>
          <w:bCs/>
          <w:color w:val="000000"/>
          <w:sz w:val="24"/>
          <w:szCs w:val="24"/>
        </w:rPr>
        <w:t>D. </w:t>
      </w:r>
      <w:r w:rsidRPr="008C6D3A">
        <w:rPr>
          <w:rFonts w:ascii="Arial" w:hAnsi="Arial" w:cs="Arial"/>
          <w:color w:val="000000"/>
          <w:sz w:val="24"/>
          <w:szCs w:val="24"/>
        </w:rPr>
        <w:t>fue liderara por una mujer que conocía los problemas de sus compañeras de trabajo</w:t>
      </w:r>
    </w:p>
    <w:p w:rsidR="008C6D3A" w:rsidRPr="008C6D3A" w:rsidRDefault="008C6D3A" w:rsidP="008C6D3A">
      <w:pPr>
        <w:pStyle w:val="Normal1"/>
        <w:spacing w:line="360" w:lineRule="atLeast"/>
        <w:jc w:val="both"/>
        <w:rPr>
          <w:b/>
        </w:rPr>
      </w:pPr>
      <w:r w:rsidRPr="008C6D3A">
        <w:rPr>
          <w:rFonts w:ascii="Arial" w:hAnsi="Arial" w:cs="Arial"/>
          <w:b/>
          <w:color w:val="000000"/>
          <w:sz w:val="24"/>
          <w:szCs w:val="24"/>
        </w:rPr>
        <w:t xml:space="preserve">2. </w:t>
      </w:r>
      <w:r w:rsidRPr="008C6D3A">
        <w:rPr>
          <w:rFonts w:ascii="Arial" w:hAnsi="Arial" w:cs="Arial"/>
          <w:b/>
          <w:color w:val="000000"/>
          <w:sz w:val="24"/>
          <w:szCs w:val="24"/>
        </w:rPr>
        <w:t>Las obreras que participaron en la huelga textil a inicios del siglo XX y del proceso de industrialización en Colombia, demuestran que en medio de una sociedad que otorgó a la mujer el rol de ama de casa, esposa y cuidadora, era necesario ser protagonista en la búsqueda de mejores condiciones de vida. Actualmente es necesario recordar estas experiencias porque la situación de la mujer</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 xml:space="preserve">A. </w:t>
      </w:r>
      <w:r w:rsidRPr="008C6D3A">
        <w:rPr>
          <w:rFonts w:ascii="Arial" w:hAnsi="Arial" w:cs="Arial"/>
          <w:color w:val="000000"/>
          <w:sz w:val="24"/>
          <w:szCs w:val="24"/>
        </w:rPr>
        <w:t>no  cambió totalmente, ya que todavía realiza pesadas actividades en el trabajo y en el hogar</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 xml:space="preserve">B. </w:t>
      </w:r>
      <w:r w:rsidRPr="008C6D3A">
        <w:rPr>
          <w:rFonts w:ascii="Arial" w:hAnsi="Arial" w:cs="Arial"/>
          <w:color w:val="000000"/>
          <w:sz w:val="24"/>
          <w:szCs w:val="24"/>
        </w:rPr>
        <w:t>mejoró porque en esta época solo tienen que preocuparse por mejorar sus condiciones laborales</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 xml:space="preserve">C. </w:t>
      </w:r>
      <w:r w:rsidRPr="008C6D3A">
        <w:rPr>
          <w:rFonts w:ascii="Arial" w:hAnsi="Arial" w:cs="Arial"/>
          <w:color w:val="000000"/>
          <w:sz w:val="24"/>
          <w:szCs w:val="24"/>
        </w:rPr>
        <w:t>desmejoró porque la mayoría no recibe un salario mensual en sus lugares de trabajo</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 xml:space="preserve">D. </w:t>
      </w:r>
      <w:r w:rsidRPr="008C6D3A">
        <w:rPr>
          <w:rFonts w:ascii="Arial" w:hAnsi="Arial" w:cs="Arial"/>
          <w:color w:val="000000"/>
          <w:sz w:val="24"/>
          <w:szCs w:val="24"/>
        </w:rPr>
        <w:t>no refleja la transformación social y económica que ha tenido el país en los últimos años</w:t>
      </w:r>
    </w:p>
    <w:p w:rsidR="008C6D3A" w:rsidRPr="008C6D3A" w:rsidRDefault="008C6D3A" w:rsidP="008C6D3A">
      <w:pPr>
        <w:pStyle w:val="Normal1"/>
        <w:spacing w:line="360" w:lineRule="atLeast"/>
        <w:jc w:val="both"/>
      </w:pPr>
      <w:r w:rsidRPr="008C6D3A">
        <w:rPr>
          <w:rFonts w:ascii="Arial" w:hAnsi="Arial" w:cs="Arial"/>
          <w:color w:val="000000"/>
          <w:sz w:val="24"/>
          <w:szCs w:val="24"/>
        </w:rPr>
        <w:t xml:space="preserve">Berta Cáceres era una mujer indígena de la comunidad lenca y una de las defensoras de derechos humanos más conocidas en Honduras, que, desde hace 20 años, había defendido el territorio y los derechos de su comunidad. Berta organizó feroces campañas contra los megaproyectos que </w:t>
      </w:r>
      <w:r w:rsidRPr="008C6D3A">
        <w:rPr>
          <w:rFonts w:ascii="Arial" w:hAnsi="Arial" w:cs="Arial"/>
          <w:color w:val="000000"/>
          <w:sz w:val="24"/>
          <w:szCs w:val="24"/>
        </w:rPr>
        <w:lastRenderedPageBreak/>
        <w:t>violaban los derechos ambientales y a la tierra de las comunidades locales. Se enfrentó —y, a menudo derrotó— a madereros ilegales, dueños de las plantaciones, corporaciones multinacionales y proyectos de represas que cortaban los suministros de alimentos y agua a las comunidades indígenas. Berta fue asesinada el 3 de marzo de 2016.</w:t>
      </w:r>
    </w:p>
    <w:p w:rsidR="008C6D3A" w:rsidRPr="008C6D3A" w:rsidRDefault="008C6D3A" w:rsidP="008C6D3A">
      <w:pPr>
        <w:pStyle w:val="Normal1"/>
        <w:spacing w:line="360" w:lineRule="atLeast"/>
        <w:jc w:val="right"/>
      </w:pPr>
      <w:r w:rsidRPr="008C6D3A">
        <w:rPr>
          <w:rFonts w:ascii="Arial" w:hAnsi="Arial" w:cs="Arial"/>
          <w:color w:val="000000"/>
        </w:rPr>
        <w:t>Tomado de:</w:t>
      </w:r>
      <w:r w:rsidRPr="008C6D3A">
        <w:rPr>
          <w:rFonts w:ascii="Arial" w:hAnsi="Arial" w:cs="Arial"/>
          <w:i/>
          <w:iCs/>
          <w:color w:val="000000"/>
        </w:rPr>
        <w:t> https://www.frontlinedefenders.org/es/case/case-history-berta-c%C3%A1ceres</w:t>
      </w:r>
    </w:p>
    <w:p w:rsidR="008C6D3A" w:rsidRPr="008C6D3A" w:rsidRDefault="008C6D3A" w:rsidP="008C6D3A">
      <w:pPr>
        <w:pStyle w:val="Normal1"/>
        <w:spacing w:line="360" w:lineRule="atLeast"/>
        <w:jc w:val="right"/>
      </w:pPr>
      <w:r w:rsidRPr="008C6D3A">
        <w:t> </w:t>
      </w:r>
    </w:p>
    <w:p w:rsidR="008C6D3A" w:rsidRPr="008C6D3A" w:rsidRDefault="008C6D3A" w:rsidP="008C6D3A">
      <w:pPr>
        <w:pStyle w:val="Normal1"/>
        <w:spacing w:line="360" w:lineRule="atLeast"/>
        <w:jc w:val="both"/>
        <w:rPr>
          <w:b/>
        </w:rPr>
      </w:pPr>
      <w:r w:rsidRPr="008C6D3A">
        <w:rPr>
          <w:rFonts w:ascii="Arial" w:hAnsi="Arial" w:cs="Arial"/>
          <w:b/>
          <w:color w:val="000000"/>
          <w:sz w:val="24"/>
          <w:szCs w:val="24"/>
        </w:rPr>
        <w:t xml:space="preserve">3. </w:t>
      </w:r>
      <w:r w:rsidRPr="008C6D3A">
        <w:rPr>
          <w:rFonts w:ascii="Arial" w:hAnsi="Arial" w:cs="Arial"/>
          <w:b/>
          <w:color w:val="000000"/>
          <w:sz w:val="24"/>
          <w:szCs w:val="24"/>
        </w:rPr>
        <w:t>La labor de Berta Cáceres significó una defensa constante de su territorio, de la comunidad y del medio ambiente. Estas actividades implican para la sociedad en general</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A.</w:t>
      </w:r>
      <w:r w:rsidRPr="008C6D3A">
        <w:rPr>
          <w:rFonts w:ascii="Arial" w:hAnsi="Arial" w:cs="Arial"/>
          <w:color w:val="000000"/>
          <w:sz w:val="24"/>
          <w:szCs w:val="24"/>
        </w:rPr>
        <w:t> una amenaza al orden mundial y al cumplimiento de los derechos humanos</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B.</w:t>
      </w:r>
      <w:r w:rsidRPr="008C6D3A">
        <w:rPr>
          <w:rFonts w:ascii="Arial" w:hAnsi="Arial" w:cs="Arial"/>
          <w:color w:val="000000"/>
          <w:sz w:val="24"/>
          <w:szCs w:val="24"/>
        </w:rPr>
        <w:t> un desequilibrio en el sector industrial y en los negocios maderero e hidroeléctrico</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C.</w:t>
      </w:r>
      <w:r w:rsidRPr="008C6D3A">
        <w:rPr>
          <w:rFonts w:ascii="Arial" w:hAnsi="Arial" w:cs="Arial"/>
          <w:color w:val="000000"/>
          <w:sz w:val="24"/>
          <w:szCs w:val="24"/>
        </w:rPr>
        <w:t> una confrontación violenta contra las diferentes fuerzas del Estado</w:t>
      </w:r>
    </w:p>
    <w:p w:rsidR="008C6D3A" w:rsidRDefault="008C6D3A" w:rsidP="008C6D3A">
      <w:pPr>
        <w:pStyle w:val="Normal1"/>
        <w:spacing w:line="360" w:lineRule="atLeast"/>
        <w:jc w:val="both"/>
        <w:rPr>
          <w:rFonts w:ascii="Arial" w:hAnsi="Arial" w:cs="Arial"/>
          <w:color w:val="000000"/>
          <w:sz w:val="24"/>
          <w:szCs w:val="24"/>
        </w:rPr>
      </w:pPr>
      <w:r w:rsidRPr="008C6D3A">
        <w:rPr>
          <w:rFonts w:ascii="Arial" w:hAnsi="Arial" w:cs="Arial"/>
          <w:b/>
          <w:bCs/>
          <w:color w:val="000000"/>
          <w:sz w:val="24"/>
          <w:szCs w:val="24"/>
        </w:rPr>
        <w:t>D.</w:t>
      </w:r>
      <w:r w:rsidRPr="008C6D3A">
        <w:rPr>
          <w:rFonts w:ascii="Arial" w:hAnsi="Arial" w:cs="Arial"/>
          <w:color w:val="000000"/>
          <w:sz w:val="24"/>
          <w:szCs w:val="24"/>
        </w:rPr>
        <w:t> una contribución a la preservación de la vida en el planeta</w:t>
      </w:r>
    </w:p>
    <w:p w:rsidR="008C6D3A" w:rsidRPr="008C6D3A" w:rsidRDefault="008C6D3A" w:rsidP="008C6D3A">
      <w:pPr>
        <w:pStyle w:val="Normal1"/>
        <w:spacing w:line="360" w:lineRule="atLeast"/>
        <w:jc w:val="both"/>
        <w:rPr>
          <w:b/>
        </w:rPr>
      </w:pPr>
      <w:r>
        <w:rPr>
          <w:rFonts w:ascii="Arial" w:hAnsi="Arial" w:cs="Arial"/>
          <w:b/>
          <w:color w:val="000000"/>
          <w:sz w:val="24"/>
          <w:szCs w:val="24"/>
        </w:rPr>
        <w:t>Responde las preguntas 4 hasta la 6 de acuerdo al siguiente texto</w:t>
      </w:r>
    </w:p>
    <w:p w:rsidR="008C6D3A" w:rsidRPr="008C6D3A" w:rsidRDefault="008C6D3A" w:rsidP="008C6D3A">
      <w:pPr>
        <w:pStyle w:val="Normal1"/>
        <w:spacing w:line="360" w:lineRule="atLeast"/>
        <w:jc w:val="both"/>
      </w:pPr>
      <w:r w:rsidRPr="008C6D3A">
        <w:rPr>
          <w:rFonts w:ascii="Arial" w:hAnsi="Arial" w:cs="Arial"/>
          <w:color w:val="000000"/>
          <w:sz w:val="24"/>
          <w:szCs w:val="24"/>
        </w:rPr>
        <w:t xml:space="preserve">Distintos historiadores han intentado calcular cuántas mujeres fueron fusiladas durante la independencia, sin lograr una cifra definitiva. Se estima que al menos 59 mujeres fueron ejecutadas por pelotones de fusilamiento. Mujeres que pertenecían a los distintos grupos sociales y étnicos de la sociedad. Entre ellas cabe nombrar a la </w:t>
      </w:r>
      <w:proofErr w:type="spellStart"/>
      <w:r w:rsidRPr="008C6D3A">
        <w:rPr>
          <w:rFonts w:ascii="Arial" w:hAnsi="Arial" w:cs="Arial"/>
          <w:color w:val="000000"/>
          <w:sz w:val="24"/>
          <w:szCs w:val="24"/>
        </w:rPr>
        <w:t>nortesantandereana</w:t>
      </w:r>
      <w:proofErr w:type="spellEnd"/>
      <w:r w:rsidRPr="008C6D3A">
        <w:rPr>
          <w:rFonts w:ascii="Arial" w:hAnsi="Arial" w:cs="Arial"/>
          <w:color w:val="000000"/>
          <w:sz w:val="24"/>
          <w:szCs w:val="24"/>
        </w:rPr>
        <w:t xml:space="preserve"> Mercedes Ábrego, que fue fusilada por haber confeccionado un fino traje para el Libertador; a Dorotea Castro, que fue fusilada en Palmira junto a su esclava Josefa por auxiliar con hombres, caballos y armas a los patriotas; a la española María Josefa </w:t>
      </w:r>
      <w:proofErr w:type="spellStart"/>
      <w:r w:rsidRPr="008C6D3A">
        <w:rPr>
          <w:rFonts w:ascii="Arial" w:hAnsi="Arial" w:cs="Arial"/>
          <w:color w:val="000000"/>
          <w:sz w:val="24"/>
          <w:szCs w:val="24"/>
        </w:rPr>
        <w:t>Lizarralde</w:t>
      </w:r>
      <w:proofErr w:type="spellEnd"/>
      <w:r w:rsidRPr="008C6D3A">
        <w:rPr>
          <w:rFonts w:ascii="Arial" w:hAnsi="Arial" w:cs="Arial"/>
          <w:color w:val="000000"/>
          <w:sz w:val="24"/>
          <w:szCs w:val="24"/>
        </w:rPr>
        <w:t xml:space="preserve">, muerta en Zipaquirá en 1816 por sobornar a los guardias de la cárcel; a Estefanía Neira de Eslava, fusilada en Sogamoso por haber aconsejado a su esposo que se uniera a los patriotas; a Manuela </w:t>
      </w:r>
      <w:proofErr w:type="spellStart"/>
      <w:r w:rsidRPr="008C6D3A">
        <w:rPr>
          <w:rFonts w:ascii="Arial" w:hAnsi="Arial" w:cs="Arial"/>
          <w:color w:val="000000"/>
          <w:sz w:val="24"/>
          <w:szCs w:val="24"/>
        </w:rPr>
        <w:t>Uscátegui</w:t>
      </w:r>
      <w:proofErr w:type="spellEnd"/>
      <w:r w:rsidRPr="008C6D3A">
        <w:rPr>
          <w:rFonts w:ascii="Arial" w:hAnsi="Arial" w:cs="Arial"/>
          <w:color w:val="000000"/>
          <w:sz w:val="24"/>
          <w:szCs w:val="24"/>
        </w:rPr>
        <w:t xml:space="preserve">, ajusticiada en 1818 por negarse a revelar el lugar donde se refugiaba un grupo de patriotas. Tal parecería que la guerra cobró su rostro más feroz en las regiones de las confrontaciones: los </w:t>
      </w:r>
      <w:proofErr w:type="spellStart"/>
      <w:r w:rsidRPr="008C6D3A">
        <w:rPr>
          <w:rFonts w:ascii="Arial" w:hAnsi="Arial" w:cs="Arial"/>
          <w:color w:val="000000"/>
          <w:sz w:val="24"/>
          <w:szCs w:val="24"/>
        </w:rPr>
        <w:t>santanderes</w:t>
      </w:r>
      <w:proofErr w:type="spellEnd"/>
      <w:r w:rsidRPr="008C6D3A">
        <w:rPr>
          <w:rFonts w:ascii="Arial" w:hAnsi="Arial" w:cs="Arial"/>
          <w:color w:val="000000"/>
          <w:sz w:val="24"/>
          <w:szCs w:val="24"/>
        </w:rPr>
        <w:t>, Boyacá, Cundinamarca, Bogotá y el Cauca. Pero probablemente no hubo región de Colombia donde no se sentenció a hombres y mujeres patriotas con la pena capital.</w:t>
      </w:r>
    </w:p>
    <w:p w:rsidR="008C6D3A" w:rsidRPr="008C6D3A" w:rsidRDefault="008C6D3A" w:rsidP="008C6D3A">
      <w:pPr>
        <w:pStyle w:val="Normal1"/>
        <w:spacing w:line="360" w:lineRule="atLeast"/>
        <w:jc w:val="right"/>
      </w:pPr>
      <w:r w:rsidRPr="008C6D3A">
        <w:rPr>
          <w:rFonts w:ascii="Arial" w:hAnsi="Arial" w:cs="Arial"/>
          <w:color w:val="000000"/>
        </w:rPr>
        <w:t xml:space="preserve">Tomado de: </w:t>
      </w:r>
      <w:r w:rsidRPr="008C6D3A">
        <w:rPr>
          <w:rFonts w:ascii="Arial" w:hAnsi="Arial" w:cs="Arial"/>
          <w:i/>
          <w:iCs/>
          <w:color w:val="000000"/>
        </w:rPr>
        <w:t>http://www.banrepcultural.org/biblioteca-virtual/credencial-historia/numero-247/las-mujeres-en-la-independencia-de-colombia </w:t>
      </w:r>
    </w:p>
    <w:p w:rsidR="008C6D3A" w:rsidRPr="008C6D3A" w:rsidRDefault="008C6D3A" w:rsidP="008C6D3A">
      <w:pPr>
        <w:pStyle w:val="Normal1"/>
        <w:spacing w:line="360" w:lineRule="atLeast"/>
        <w:jc w:val="both"/>
        <w:rPr>
          <w:b/>
        </w:rPr>
      </w:pPr>
      <w:r w:rsidRPr="008C6D3A">
        <w:rPr>
          <w:rFonts w:ascii="Arial" w:hAnsi="Arial" w:cs="Arial"/>
          <w:b/>
          <w:color w:val="000000"/>
          <w:sz w:val="24"/>
          <w:szCs w:val="24"/>
        </w:rPr>
        <w:t xml:space="preserve">4. </w:t>
      </w:r>
      <w:r w:rsidRPr="008C6D3A">
        <w:rPr>
          <w:rFonts w:ascii="Arial" w:hAnsi="Arial" w:cs="Arial"/>
          <w:b/>
          <w:color w:val="000000"/>
          <w:sz w:val="24"/>
          <w:szCs w:val="24"/>
        </w:rPr>
        <w:t>Al haber recibido influencia de la religión católica en todas sus etapas, la sociedad colombiana ha relegado a las mujeres a papeles relacionados con la vida doméstica y la crianza de los hijos, impidiendo casi completamente su participación en otros aspectos de la vida pública. Durante las luchas por la independencia, este panorama cambió porque</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lastRenderedPageBreak/>
        <w:t xml:space="preserve">A. </w:t>
      </w:r>
      <w:r w:rsidRPr="008C6D3A">
        <w:rPr>
          <w:rFonts w:ascii="Arial" w:hAnsi="Arial" w:cs="Arial"/>
          <w:color w:val="000000"/>
          <w:sz w:val="24"/>
          <w:szCs w:val="24"/>
        </w:rPr>
        <w:t>muchas mujeres se apartaron de lo que la sociedad les imponía en esa época</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B.</w:t>
      </w:r>
      <w:r w:rsidRPr="008C6D3A">
        <w:rPr>
          <w:rFonts w:ascii="Arial" w:hAnsi="Arial" w:cs="Arial"/>
          <w:color w:val="000000"/>
          <w:sz w:val="24"/>
          <w:szCs w:val="24"/>
        </w:rPr>
        <w:t xml:space="preserve"> algunas mujeres murieron en los enfrentamientos entre patriotas y realistas</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C.</w:t>
      </w:r>
      <w:r w:rsidRPr="008C6D3A">
        <w:rPr>
          <w:rFonts w:ascii="Arial" w:hAnsi="Arial" w:cs="Arial"/>
          <w:color w:val="000000"/>
          <w:sz w:val="24"/>
          <w:szCs w:val="24"/>
        </w:rPr>
        <w:t xml:space="preserve"> todas las mujeres apoyaron abiertamente a los ejércitos independentistas</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D.</w:t>
      </w:r>
      <w:r w:rsidRPr="008C6D3A">
        <w:rPr>
          <w:rFonts w:ascii="Arial" w:hAnsi="Arial" w:cs="Arial"/>
          <w:color w:val="000000"/>
          <w:sz w:val="24"/>
          <w:szCs w:val="24"/>
        </w:rPr>
        <w:t xml:space="preserve"> ninguna acción importante fue llevada a cabo por mujeres en este periodo</w:t>
      </w:r>
    </w:p>
    <w:p w:rsidR="008C6D3A" w:rsidRPr="008C6D3A" w:rsidRDefault="008C6D3A" w:rsidP="008C6D3A">
      <w:pPr>
        <w:pStyle w:val="Normal1"/>
        <w:spacing w:line="360" w:lineRule="atLeast"/>
        <w:jc w:val="both"/>
        <w:rPr>
          <w:b/>
        </w:rPr>
      </w:pPr>
      <w:r w:rsidRPr="008C6D3A">
        <w:rPr>
          <w:rFonts w:ascii="Arial" w:hAnsi="Arial" w:cs="Arial"/>
          <w:b/>
          <w:color w:val="000000"/>
          <w:sz w:val="24"/>
          <w:szCs w:val="24"/>
        </w:rPr>
        <w:t xml:space="preserve">5. </w:t>
      </w:r>
      <w:r w:rsidRPr="008C6D3A">
        <w:rPr>
          <w:rFonts w:ascii="Arial" w:hAnsi="Arial" w:cs="Arial"/>
          <w:b/>
          <w:color w:val="000000"/>
          <w:sz w:val="24"/>
          <w:szCs w:val="24"/>
        </w:rPr>
        <w:t>La importancia de las mujeres durante la época de la independencia radica en que</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A.</w:t>
      </w:r>
      <w:r w:rsidRPr="008C6D3A">
        <w:rPr>
          <w:rFonts w:ascii="Arial" w:hAnsi="Arial" w:cs="Arial"/>
          <w:color w:val="000000"/>
          <w:sz w:val="24"/>
          <w:szCs w:val="24"/>
        </w:rPr>
        <w:t> hicieron parte fundamental de los ejércitos libertadores</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B.</w:t>
      </w:r>
      <w:r w:rsidRPr="008C6D3A">
        <w:rPr>
          <w:rFonts w:ascii="Arial" w:hAnsi="Arial" w:cs="Arial"/>
          <w:color w:val="000000"/>
          <w:sz w:val="24"/>
          <w:szCs w:val="24"/>
        </w:rPr>
        <w:t xml:space="preserve"> apoyaron de diversas maneras las luchas del ejército patriota</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C.</w:t>
      </w:r>
      <w:r w:rsidRPr="008C6D3A">
        <w:rPr>
          <w:rFonts w:ascii="Arial" w:hAnsi="Arial" w:cs="Arial"/>
          <w:color w:val="000000"/>
          <w:sz w:val="24"/>
          <w:szCs w:val="24"/>
        </w:rPr>
        <w:t xml:space="preserve"> formaron grupos de resistencia contra las tropas españolas</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D.</w:t>
      </w:r>
      <w:r w:rsidRPr="008C6D3A">
        <w:rPr>
          <w:rFonts w:ascii="Arial" w:hAnsi="Arial" w:cs="Arial"/>
          <w:color w:val="000000"/>
          <w:sz w:val="24"/>
          <w:szCs w:val="24"/>
        </w:rPr>
        <w:t xml:space="preserve"> dieron sustento anímico a los líderes de las fuerzas militares</w:t>
      </w:r>
    </w:p>
    <w:p w:rsidR="008C6D3A" w:rsidRPr="008C6D3A" w:rsidRDefault="008C6D3A" w:rsidP="008C6D3A">
      <w:pPr>
        <w:pStyle w:val="Normal1"/>
        <w:spacing w:line="360" w:lineRule="atLeast"/>
        <w:jc w:val="both"/>
        <w:rPr>
          <w:b/>
        </w:rPr>
      </w:pPr>
      <w:r w:rsidRPr="008C6D3A">
        <w:rPr>
          <w:b/>
        </w:rPr>
        <w:t xml:space="preserve">6. </w:t>
      </w:r>
      <w:r w:rsidRPr="008C6D3A">
        <w:rPr>
          <w:rFonts w:ascii="Arial" w:hAnsi="Arial" w:cs="Arial"/>
          <w:b/>
          <w:color w:val="000000"/>
          <w:sz w:val="24"/>
          <w:szCs w:val="24"/>
        </w:rPr>
        <w:t>Para determinar las cifras que se expresan sobre mujeres fusiladas por los españoles durante las luchas independentistas fue necesario el análisis de fuentes de la época. Si tenemos en cuenta que en este periodo histórico los hombres tenían mucha más importancia que las mujeres en la sociedad, utilizar este tipo de fuentes pudo dificultar la proposición de conclusiones sobre este tema porque</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A.</w:t>
      </w:r>
      <w:r w:rsidRPr="008C6D3A">
        <w:rPr>
          <w:rFonts w:ascii="Arial" w:hAnsi="Arial" w:cs="Arial"/>
          <w:color w:val="000000"/>
          <w:sz w:val="24"/>
          <w:szCs w:val="24"/>
        </w:rPr>
        <w:t> no se llevó a cabo una investigación que siguiera los métodos de indagación de la actualidad</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B.</w:t>
      </w:r>
      <w:r w:rsidRPr="008C6D3A">
        <w:rPr>
          <w:rFonts w:ascii="Arial" w:hAnsi="Arial" w:cs="Arial"/>
          <w:color w:val="000000"/>
          <w:sz w:val="24"/>
          <w:szCs w:val="24"/>
        </w:rPr>
        <w:t xml:space="preserve"> la documentación de la época colonial fue censurada por las autoridades españolas </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 xml:space="preserve">C. </w:t>
      </w:r>
      <w:r w:rsidRPr="008C6D3A">
        <w:rPr>
          <w:rFonts w:ascii="Arial" w:hAnsi="Arial" w:cs="Arial"/>
          <w:color w:val="000000"/>
          <w:sz w:val="24"/>
          <w:szCs w:val="24"/>
        </w:rPr>
        <w:t>no existía un registro detallado de las acciones de las mujeres en la época abordada</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 xml:space="preserve">D. </w:t>
      </w:r>
      <w:r w:rsidRPr="008C6D3A">
        <w:rPr>
          <w:rFonts w:ascii="Arial" w:hAnsi="Arial" w:cs="Arial"/>
          <w:color w:val="000000"/>
          <w:sz w:val="24"/>
          <w:szCs w:val="24"/>
        </w:rPr>
        <w:t>los documentos del periodo colonial presentan formas de escritura muy difíciles de leer</w:t>
      </w:r>
    </w:p>
    <w:p w:rsidR="008C6D3A" w:rsidRPr="008C6D3A" w:rsidRDefault="008C6D3A" w:rsidP="008C6D3A">
      <w:pPr>
        <w:pStyle w:val="Normal1"/>
        <w:spacing w:line="360" w:lineRule="atLeast"/>
        <w:jc w:val="both"/>
        <w:rPr>
          <w:b/>
        </w:rPr>
      </w:pPr>
      <w:r w:rsidRPr="008C6D3A">
        <w:rPr>
          <w:b/>
        </w:rPr>
        <w:t xml:space="preserve">7. </w:t>
      </w:r>
      <w:r w:rsidRPr="008C6D3A">
        <w:rPr>
          <w:rFonts w:ascii="Arial" w:hAnsi="Arial" w:cs="Arial"/>
          <w:b/>
          <w:color w:val="000000"/>
          <w:sz w:val="24"/>
          <w:szCs w:val="24"/>
        </w:rPr>
        <w:t>Para obtener conocimiento sobre los cambios sociales alcanzados por mujeres a lo largo de la historia es necesario que se investigue sobre las mujeres que han</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A.</w:t>
      </w:r>
      <w:r w:rsidRPr="008C6D3A">
        <w:rPr>
          <w:rFonts w:ascii="Arial" w:hAnsi="Arial" w:cs="Arial"/>
          <w:color w:val="000000"/>
          <w:sz w:val="24"/>
          <w:szCs w:val="24"/>
        </w:rPr>
        <w:t> dirigido grupos militares que abogaron por la participación democrática</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B.</w:t>
      </w:r>
      <w:r w:rsidRPr="008C6D3A">
        <w:rPr>
          <w:rFonts w:ascii="Arial" w:hAnsi="Arial" w:cs="Arial"/>
          <w:color w:val="000000"/>
          <w:sz w:val="24"/>
          <w:szCs w:val="24"/>
        </w:rPr>
        <w:t> participado como personal logístico en campañas de candidatos presidenciales  </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C.</w:t>
      </w:r>
      <w:r w:rsidRPr="008C6D3A">
        <w:rPr>
          <w:rFonts w:ascii="Arial" w:hAnsi="Arial" w:cs="Arial"/>
          <w:color w:val="000000"/>
          <w:sz w:val="24"/>
          <w:szCs w:val="24"/>
        </w:rPr>
        <w:t xml:space="preserve"> contribuido en la conformación de grupos sociales de carácter revolucionario </w:t>
      </w:r>
    </w:p>
    <w:p w:rsidR="008C6D3A" w:rsidRPr="008C6D3A" w:rsidRDefault="008C6D3A" w:rsidP="008C6D3A">
      <w:pPr>
        <w:pStyle w:val="Normal1"/>
        <w:spacing w:line="360" w:lineRule="atLeast"/>
        <w:jc w:val="both"/>
      </w:pPr>
      <w:r w:rsidRPr="008C6D3A">
        <w:rPr>
          <w:rFonts w:ascii="Arial" w:hAnsi="Arial" w:cs="Arial"/>
          <w:b/>
          <w:bCs/>
          <w:color w:val="000000"/>
          <w:sz w:val="24"/>
          <w:szCs w:val="24"/>
        </w:rPr>
        <w:t xml:space="preserve">D. </w:t>
      </w:r>
      <w:r w:rsidRPr="008C6D3A">
        <w:rPr>
          <w:rFonts w:ascii="Arial" w:hAnsi="Arial" w:cs="Arial"/>
          <w:color w:val="000000"/>
          <w:sz w:val="24"/>
          <w:szCs w:val="24"/>
        </w:rPr>
        <w:t>liderado procesos de lucha por el reconocimiento de sus derechos a nivel mundial</w:t>
      </w:r>
    </w:p>
    <w:p w:rsidR="009C0AEC" w:rsidRPr="00A245CF" w:rsidRDefault="009C0AEC" w:rsidP="00A245CF">
      <w:pPr>
        <w:rPr>
          <w:rFonts w:ascii="Arial" w:hAnsi="Arial" w:cs="Arial"/>
          <w:b/>
          <w:sz w:val="24"/>
          <w:szCs w:val="24"/>
        </w:rPr>
      </w:pPr>
    </w:p>
    <w:p w:rsidR="00143C2A" w:rsidRPr="00A245CF" w:rsidRDefault="00E92EA1" w:rsidP="00A245CF">
      <w:pPr>
        <w:pStyle w:val="Normal1"/>
        <w:spacing w:line="360" w:lineRule="atLeast"/>
        <w:jc w:val="right"/>
        <w:rPr>
          <w:rStyle w:val="Hipervnculo"/>
          <w:color w:val="auto"/>
          <w:u w:val="none"/>
        </w:rPr>
      </w:pPr>
      <w:r w:rsidRPr="00A245CF">
        <w:rPr>
          <w:rFonts w:ascii="Arial" w:hAnsi="Arial" w:cs="Arial"/>
          <w:color w:val="000000"/>
          <w:sz w:val="24"/>
          <w:szCs w:val="24"/>
        </w:rPr>
        <w:t xml:space="preserve">Tomado de: </w:t>
      </w:r>
      <w:hyperlink r:id="rId8" w:history="1">
        <w:r w:rsidRPr="00A245CF">
          <w:rPr>
            <w:rStyle w:val="Hipervnculo"/>
            <w:rFonts w:ascii="Arial" w:hAnsi="Arial" w:cs="Arial"/>
            <w:sz w:val="24"/>
            <w:szCs w:val="24"/>
          </w:rPr>
          <w:t>www.instruimos.com</w:t>
        </w:r>
      </w:hyperlink>
    </w:p>
    <w:p w:rsidR="008C6D3A" w:rsidRDefault="008C6D3A" w:rsidP="00143C2A">
      <w:pPr>
        <w:pStyle w:val="Normal6"/>
        <w:spacing w:line="360" w:lineRule="atLeast"/>
        <w:jc w:val="both"/>
        <w:rPr>
          <w:rFonts w:ascii="Arial" w:hAnsi="Arial" w:cs="Arial"/>
          <w:b/>
          <w:sz w:val="24"/>
          <w:szCs w:val="24"/>
        </w:rPr>
      </w:pPr>
    </w:p>
    <w:p w:rsidR="008C6D3A" w:rsidRDefault="008C6D3A" w:rsidP="00143C2A">
      <w:pPr>
        <w:pStyle w:val="Normal6"/>
        <w:spacing w:line="360" w:lineRule="atLeast"/>
        <w:jc w:val="both"/>
        <w:rPr>
          <w:rFonts w:ascii="Arial" w:hAnsi="Arial" w:cs="Arial"/>
          <w:b/>
          <w:sz w:val="24"/>
          <w:szCs w:val="24"/>
        </w:rPr>
      </w:pPr>
    </w:p>
    <w:p w:rsidR="00E92EA1" w:rsidRPr="00A245CF" w:rsidRDefault="00E92EA1" w:rsidP="00143C2A">
      <w:pPr>
        <w:pStyle w:val="Normal6"/>
        <w:spacing w:line="360" w:lineRule="atLeast"/>
        <w:jc w:val="both"/>
      </w:pPr>
      <w:bookmarkStart w:id="0" w:name="_GoBack"/>
      <w:bookmarkEnd w:id="0"/>
      <w:r w:rsidRPr="00A245CF">
        <w:rPr>
          <w:rFonts w:ascii="Arial" w:hAnsi="Arial" w:cs="Arial"/>
          <w:b/>
          <w:sz w:val="24"/>
          <w:szCs w:val="24"/>
        </w:rPr>
        <w:lastRenderedPageBreak/>
        <w:t xml:space="preserve">Escribe tu respuesta en este cuadro </w:t>
      </w:r>
    </w:p>
    <w:tbl>
      <w:tblPr>
        <w:tblpPr w:leftFromText="141" w:rightFromText="141" w:vertAnchor="text" w:tblpX="11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585"/>
        <w:gridCol w:w="525"/>
        <w:gridCol w:w="450"/>
        <w:gridCol w:w="480"/>
        <w:gridCol w:w="510"/>
        <w:gridCol w:w="524"/>
      </w:tblGrid>
      <w:tr w:rsidR="00487EAE" w:rsidRPr="00A245CF" w:rsidTr="00487EAE">
        <w:trPr>
          <w:trHeight w:val="270"/>
        </w:trPr>
        <w:tc>
          <w:tcPr>
            <w:tcW w:w="540" w:type="dxa"/>
          </w:tcPr>
          <w:p w:rsidR="00487EAE" w:rsidRPr="00A245CF" w:rsidRDefault="00487EAE" w:rsidP="0096591D">
            <w:pPr>
              <w:pStyle w:val="Normal5"/>
              <w:tabs>
                <w:tab w:val="left" w:pos="3411"/>
              </w:tabs>
              <w:spacing w:line="259" w:lineRule="atLeast"/>
              <w:jc w:val="center"/>
              <w:rPr>
                <w:rFonts w:ascii="Arial" w:hAnsi="Arial" w:cs="Arial"/>
                <w:sz w:val="24"/>
                <w:szCs w:val="24"/>
              </w:rPr>
            </w:pPr>
            <w:r w:rsidRPr="00A245CF">
              <w:rPr>
                <w:rFonts w:ascii="Arial" w:hAnsi="Arial" w:cs="Arial"/>
                <w:sz w:val="24"/>
                <w:szCs w:val="24"/>
              </w:rPr>
              <w:t>1</w:t>
            </w:r>
          </w:p>
        </w:tc>
        <w:tc>
          <w:tcPr>
            <w:tcW w:w="585" w:type="dxa"/>
          </w:tcPr>
          <w:p w:rsidR="00487EAE" w:rsidRPr="00A245CF" w:rsidRDefault="00487EAE" w:rsidP="0096591D">
            <w:pPr>
              <w:pStyle w:val="Normal5"/>
              <w:tabs>
                <w:tab w:val="left" w:pos="3411"/>
              </w:tabs>
              <w:spacing w:line="259" w:lineRule="atLeast"/>
              <w:jc w:val="center"/>
              <w:rPr>
                <w:rFonts w:ascii="Arial" w:hAnsi="Arial" w:cs="Arial"/>
                <w:sz w:val="24"/>
                <w:szCs w:val="24"/>
              </w:rPr>
            </w:pPr>
            <w:r w:rsidRPr="00A245CF">
              <w:rPr>
                <w:rFonts w:ascii="Arial" w:hAnsi="Arial" w:cs="Arial"/>
                <w:sz w:val="24"/>
                <w:szCs w:val="24"/>
              </w:rPr>
              <w:t>2</w:t>
            </w:r>
          </w:p>
        </w:tc>
        <w:tc>
          <w:tcPr>
            <w:tcW w:w="525" w:type="dxa"/>
          </w:tcPr>
          <w:p w:rsidR="00487EAE" w:rsidRPr="00A245CF" w:rsidRDefault="00487EAE" w:rsidP="0096591D">
            <w:pPr>
              <w:pStyle w:val="Normal5"/>
              <w:tabs>
                <w:tab w:val="left" w:pos="3411"/>
              </w:tabs>
              <w:spacing w:line="259" w:lineRule="atLeast"/>
              <w:jc w:val="center"/>
              <w:rPr>
                <w:rFonts w:ascii="Arial" w:hAnsi="Arial" w:cs="Arial"/>
                <w:sz w:val="24"/>
                <w:szCs w:val="24"/>
              </w:rPr>
            </w:pPr>
            <w:r w:rsidRPr="00A245CF">
              <w:rPr>
                <w:rFonts w:ascii="Arial" w:hAnsi="Arial" w:cs="Arial"/>
                <w:sz w:val="24"/>
                <w:szCs w:val="24"/>
              </w:rPr>
              <w:t>3</w:t>
            </w:r>
          </w:p>
        </w:tc>
        <w:tc>
          <w:tcPr>
            <w:tcW w:w="450" w:type="dxa"/>
          </w:tcPr>
          <w:p w:rsidR="00487EAE" w:rsidRPr="00A245CF" w:rsidRDefault="00EE0B6B" w:rsidP="0096591D">
            <w:pPr>
              <w:pStyle w:val="Normal5"/>
              <w:tabs>
                <w:tab w:val="left" w:pos="3411"/>
              </w:tabs>
              <w:spacing w:line="259" w:lineRule="atLeast"/>
              <w:jc w:val="center"/>
              <w:rPr>
                <w:rFonts w:ascii="Arial" w:hAnsi="Arial" w:cs="Arial"/>
                <w:sz w:val="24"/>
                <w:szCs w:val="24"/>
              </w:rPr>
            </w:pPr>
            <w:r>
              <w:rPr>
                <w:rFonts w:ascii="Arial" w:hAnsi="Arial" w:cs="Arial"/>
                <w:sz w:val="24"/>
                <w:szCs w:val="24"/>
              </w:rPr>
              <w:t>4</w:t>
            </w:r>
          </w:p>
        </w:tc>
        <w:tc>
          <w:tcPr>
            <w:tcW w:w="480" w:type="dxa"/>
          </w:tcPr>
          <w:p w:rsidR="00487EAE" w:rsidRPr="00A245CF" w:rsidRDefault="00EE0B6B" w:rsidP="0096591D">
            <w:pPr>
              <w:pStyle w:val="Normal5"/>
              <w:tabs>
                <w:tab w:val="left" w:pos="3411"/>
              </w:tabs>
              <w:spacing w:line="259" w:lineRule="atLeast"/>
              <w:jc w:val="center"/>
              <w:rPr>
                <w:rFonts w:ascii="Arial" w:hAnsi="Arial" w:cs="Arial"/>
                <w:sz w:val="24"/>
                <w:szCs w:val="24"/>
              </w:rPr>
            </w:pPr>
            <w:r>
              <w:rPr>
                <w:rFonts w:ascii="Arial" w:hAnsi="Arial" w:cs="Arial"/>
                <w:sz w:val="24"/>
                <w:szCs w:val="24"/>
              </w:rPr>
              <w:t>5</w:t>
            </w:r>
          </w:p>
        </w:tc>
        <w:tc>
          <w:tcPr>
            <w:tcW w:w="510" w:type="dxa"/>
          </w:tcPr>
          <w:p w:rsidR="00487EAE" w:rsidRPr="00A245CF" w:rsidRDefault="00EE0B6B" w:rsidP="0096591D">
            <w:pPr>
              <w:pStyle w:val="Normal5"/>
              <w:tabs>
                <w:tab w:val="left" w:pos="3411"/>
              </w:tabs>
              <w:spacing w:line="259" w:lineRule="atLeast"/>
              <w:jc w:val="center"/>
              <w:rPr>
                <w:rFonts w:ascii="Arial" w:hAnsi="Arial" w:cs="Arial"/>
                <w:sz w:val="24"/>
                <w:szCs w:val="24"/>
              </w:rPr>
            </w:pPr>
            <w:r>
              <w:rPr>
                <w:rFonts w:ascii="Arial" w:hAnsi="Arial" w:cs="Arial"/>
                <w:sz w:val="24"/>
                <w:szCs w:val="24"/>
              </w:rPr>
              <w:t>6</w:t>
            </w:r>
          </w:p>
        </w:tc>
        <w:tc>
          <w:tcPr>
            <w:tcW w:w="524" w:type="dxa"/>
          </w:tcPr>
          <w:p w:rsidR="00487EAE" w:rsidRPr="00A245CF" w:rsidRDefault="00EE0B6B" w:rsidP="0096591D">
            <w:pPr>
              <w:pStyle w:val="Normal5"/>
              <w:tabs>
                <w:tab w:val="left" w:pos="3411"/>
              </w:tabs>
              <w:spacing w:line="259" w:lineRule="atLeast"/>
              <w:jc w:val="center"/>
              <w:rPr>
                <w:rFonts w:ascii="Arial" w:hAnsi="Arial" w:cs="Arial"/>
                <w:sz w:val="24"/>
                <w:szCs w:val="24"/>
              </w:rPr>
            </w:pPr>
            <w:r>
              <w:rPr>
                <w:rFonts w:ascii="Arial" w:hAnsi="Arial" w:cs="Arial"/>
                <w:sz w:val="24"/>
                <w:szCs w:val="24"/>
              </w:rPr>
              <w:t>7</w:t>
            </w:r>
          </w:p>
        </w:tc>
      </w:tr>
      <w:tr w:rsidR="00487EAE" w:rsidRPr="00A245CF" w:rsidTr="00487EAE">
        <w:trPr>
          <w:trHeight w:val="285"/>
        </w:trPr>
        <w:tc>
          <w:tcPr>
            <w:tcW w:w="540" w:type="dxa"/>
          </w:tcPr>
          <w:p w:rsidR="00487EAE" w:rsidRPr="00A245CF" w:rsidRDefault="00487EAE" w:rsidP="0096591D">
            <w:pPr>
              <w:pStyle w:val="Normal5"/>
              <w:tabs>
                <w:tab w:val="left" w:pos="3411"/>
              </w:tabs>
              <w:spacing w:line="259" w:lineRule="atLeast"/>
              <w:jc w:val="center"/>
              <w:rPr>
                <w:rFonts w:ascii="Arial" w:hAnsi="Arial" w:cs="Arial"/>
                <w:sz w:val="24"/>
                <w:szCs w:val="24"/>
              </w:rPr>
            </w:pPr>
          </w:p>
        </w:tc>
        <w:tc>
          <w:tcPr>
            <w:tcW w:w="585" w:type="dxa"/>
          </w:tcPr>
          <w:p w:rsidR="00487EAE" w:rsidRPr="00A245CF" w:rsidRDefault="00487EAE" w:rsidP="0096591D">
            <w:pPr>
              <w:pStyle w:val="Normal5"/>
              <w:tabs>
                <w:tab w:val="left" w:pos="3411"/>
              </w:tabs>
              <w:spacing w:line="259" w:lineRule="atLeast"/>
              <w:jc w:val="center"/>
              <w:rPr>
                <w:rFonts w:ascii="Arial" w:hAnsi="Arial" w:cs="Arial"/>
                <w:sz w:val="24"/>
                <w:szCs w:val="24"/>
              </w:rPr>
            </w:pPr>
          </w:p>
        </w:tc>
        <w:tc>
          <w:tcPr>
            <w:tcW w:w="525" w:type="dxa"/>
          </w:tcPr>
          <w:p w:rsidR="00487EAE" w:rsidRPr="00A245CF" w:rsidRDefault="00487EAE" w:rsidP="0096591D">
            <w:pPr>
              <w:pStyle w:val="Normal5"/>
              <w:tabs>
                <w:tab w:val="left" w:pos="3411"/>
              </w:tabs>
              <w:spacing w:line="259" w:lineRule="atLeast"/>
              <w:jc w:val="center"/>
              <w:rPr>
                <w:rFonts w:ascii="Arial" w:hAnsi="Arial" w:cs="Arial"/>
                <w:sz w:val="24"/>
                <w:szCs w:val="24"/>
              </w:rPr>
            </w:pPr>
          </w:p>
        </w:tc>
        <w:tc>
          <w:tcPr>
            <w:tcW w:w="450" w:type="dxa"/>
          </w:tcPr>
          <w:p w:rsidR="00487EAE" w:rsidRPr="00A245CF" w:rsidRDefault="00487EAE" w:rsidP="0096591D">
            <w:pPr>
              <w:pStyle w:val="Normal5"/>
              <w:tabs>
                <w:tab w:val="left" w:pos="3411"/>
              </w:tabs>
              <w:spacing w:line="259" w:lineRule="atLeast"/>
              <w:jc w:val="center"/>
              <w:rPr>
                <w:rFonts w:ascii="Arial" w:hAnsi="Arial" w:cs="Arial"/>
                <w:sz w:val="24"/>
                <w:szCs w:val="24"/>
              </w:rPr>
            </w:pPr>
          </w:p>
        </w:tc>
        <w:tc>
          <w:tcPr>
            <w:tcW w:w="480" w:type="dxa"/>
          </w:tcPr>
          <w:p w:rsidR="00487EAE" w:rsidRPr="00A245CF" w:rsidRDefault="00487EAE" w:rsidP="0096591D">
            <w:pPr>
              <w:pStyle w:val="Normal5"/>
              <w:tabs>
                <w:tab w:val="left" w:pos="3411"/>
              </w:tabs>
              <w:spacing w:line="259" w:lineRule="atLeast"/>
              <w:jc w:val="center"/>
              <w:rPr>
                <w:rFonts w:ascii="Arial" w:hAnsi="Arial" w:cs="Arial"/>
                <w:sz w:val="24"/>
                <w:szCs w:val="24"/>
              </w:rPr>
            </w:pPr>
          </w:p>
        </w:tc>
        <w:tc>
          <w:tcPr>
            <w:tcW w:w="510" w:type="dxa"/>
          </w:tcPr>
          <w:p w:rsidR="00487EAE" w:rsidRPr="00A245CF" w:rsidRDefault="00487EAE" w:rsidP="0096591D">
            <w:pPr>
              <w:pStyle w:val="Normal5"/>
              <w:tabs>
                <w:tab w:val="left" w:pos="3411"/>
              </w:tabs>
              <w:spacing w:line="259" w:lineRule="atLeast"/>
              <w:jc w:val="center"/>
              <w:rPr>
                <w:rFonts w:ascii="Arial" w:hAnsi="Arial" w:cs="Arial"/>
                <w:sz w:val="24"/>
                <w:szCs w:val="24"/>
              </w:rPr>
            </w:pPr>
          </w:p>
        </w:tc>
        <w:tc>
          <w:tcPr>
            <w:tcW w:w="524" w:type="dxa"/>
          </w:tcPr>
          <w:p w:rsidR="00487EAE" w:rsidRPr="00A245CF" w:rsidRDefault="00487EAE" w:rsidP="0096591D">
            <w:pPr>
              <w:pStyle w:val="Normal5"/>
              <w:tabs>
                <w:tab w:val="left" w:pos="3411"/>
              </w:tabs>
              <w:spacing w:line="259" w:lineRule="atLeast"/>
              <w:jc w:val="center"/>
              <w:rPr>
                <w:rFonts w:ascii="Arial" w:hAnsi="Arial" w:cs="Arial"/>
                <w:sz w:val="24"/>
                <w:szCs w:val="24"/>
              </w:rPr>
            </w:pPr>
          </w:p>
        </w:tc>
      </w:tr>
    </w:tbl>
    <w:p w:rsidR="00E92EA1" w:rsidRPr="00A245CF" w:rsidRDefault="00E92EA1" w:rsidP="00E92EA1">
      <w:pPr>
        <w:pStyle w:val="Normal5"/>
        <w:tabs>
          <w:tab w:val="left" w:pos="3411"/>
        </w:tabs>
        <w:spacing w:line="259" w:lineRule="atLeast"/>
        <w:jc w:val="both"/>
        <w:rPr>
          <w:rFonts w:ascii="Arial" w:hAnsi="Arial" w:cs="Arial"/>
          <w:sz w:val="24"/>
          <w:szCs w:val="24"/>
        </w:rPr>
      </w:pPr>
    </w:p>
    <w:p w:rsidR="00143C2A" w:rsidRPr="00A245CF" w:rsidRDefault="00143C2A" w:rsidP="00E92EA1">
      <w:pPr>
        <w:pStyle w:val="Sinespaciado"/>
        <w:rPr>
          <w:rFonts w:ascii="Arial" w:hAnsi="Arial" w:cs="Arial"/>
          <w:sz w:val="24"/>
          <w:szCs w:val="24"/>
        </w:rPr>
      </w:pPr>
    </w:p>
    <w:p w:rsidR="00143C2A" w:rsidRPr="00A245CF" w:rsidRDefault="00143C2A" w:rsidP="00E92EA1">
      <w:pPr>
        <w:pStyle w:val="Sinespaciado"/>
        <w:rPr>
          <w:rFonts w:ascii="Arial" w:hAnsi="Arial" w:cs="Arial"/>
          <w:sz w:val="24"/>
          <w:szCs w:val="24"/>
        </w:rPr>
      </w:pPr>
    </w:p>
    <w:p w:rsidR="00143C2A" w:rsidRPr="00A245CF" w:rsidRDefault="00E92EA1" w:rsidP="00E92EA1">
      <w:pPr>
        <w:pStyle w:val="Sinespaciado"/>
        <w:rPr>
          <w:rFonts w:ascii="Arial" w:hAnsi="Arial" w:cs="Arial"/>
          <w:sz w:val="24"/>
          <w:szCs w:val="24"/>
        </w:rPr>
      </w:pPr>
      <w:r w:rsidRPr="00A245CF">
        <w:rPr>
          <w:rFonts w:ascii="Arial" w:hAnsi="Arial" w:cs="Arial"/>
          <w:sz w:val="24"/>
          <w:szCs w:val="24"/>
        </w:rPr>
        <w:t xml:space="preserve">Pero solo devolverán la imagen de la solución al siguiente correo </w:t>
      </w:r>
      <w:hyperlink r:id="rId9" w:history="1">
        <w:r w:rsidRPr="00A245CF">
          <w:rPr>
            <w:rStyle w:val="Hipervnculo"/>
            <w:rFonts w:ascii="Arial" w:hAnsi="Arial" w:cs="Arial"/>
            <w:sz w:val="24"/>
            <w:szCs w:val="24"/>
          </w:rPr>
          <w:t>cienciassociales053@gmail.com</w:t>
        </w:r>
      </w:hyperlink>
      <w:r w:rsidRPr="00A245CF">
        <w:rPr>
          <w:rFonts w:ascii="Arial" w:hAnsi="Arial" w:cs="Arial"/>
          <w:sz w:val="24"/>
          <w:szCs w:val="24"/>
        </w:rPr>
        <w:t xml:space="preserve"> </w:t>
      </w:r>
    </w:p>
    <w:p w:rsidR="00E92EA1" w:rsidRPr="00A245CF" w:rsidRDefault="00E92EA1" w:rsidP="00E92EA1">
      <w:pPr>
        <w:pStyle w:val="Sinespaciado"/>
        <w:rPr>
          <w:rFonts w:ascii="Arial" w:hAnsi="Arial" w:cs="Arial"/>
          <w:sz w:val="24"/>
          <w:szCs w:val="24"/>
        </w:rPr>
      </w:pPr>
      <w:r w:rsidRPr="00A245CF">
        <w:rPr>
          <w:rFonts w:ascii="Arial" w:hAnsi="Arial" w:cs="Arial"/>
          <w:sz w:val="24"/>
          <w:szCs w:val="24"/>
        </w:rPr>
        <w:t>(Toman una foto)</w:t>
      </w:r>
    </w:p>
    <w:p w:rsidR="00E92EA1" w:rsidRPr="00A245CF" w:rsidRDefault="00E92EA1" w:rsidP="00E92EA1">
      <w:pPr>
        <w:pStyle w:val="Encabezado"/>
        <w:rPr>
          <w:rFonts w:ascii="Arial" w:hAnsi="Arial" w:cs="Arial"/>
          <w:sz w:val="24"/>
          <w:szCs w:val="24"/>
        </w:rPr>
      </w:pPr>
      <w:r w:rsidRPr="00A245CF">
        <w:rPr>
          <w:rFonts w:ascii="Arial" w:hAnsi="Arial" w:cs="Arial"/>
          <w:sz w:val="24"/>
          <w:szCs w:val="24"/>
        </w:rPr>
        <w:t xml:space="preserve">Nombre del estudiante: </w:t>
      </w:r>
      <w:r w:rsidRPr="00A245CF">
        <w:rPr>
          <w:rFonts w:ascii="Arial" w:hAnsi="Arial" w:cs="Arial"/>
          <w:sz w:val="24"/>
          <w:szCs w:val="24"/>
          <w:u w:val="single"/>
        </w:rPr>
        <w:t>___________________________________________</w:t>
      </w:r>
      <w:r w:rsidR="00F74FEA" w:rsidRPr="00A245CF">
        <w:rPr>
          <w:rFonts w:ascii="Arial" w:hAnsi="Arial" w:cs="Arial"/>
          <w:sz w:val="24"/>
          <w:szCs w:val="24"/>
        </w:rPr>
        <w:t>Grupo: 11</w:t>
      </w:r>
      <w:r w:rsidRPr="00A245CF">
        <w:rPr>
          <w:rFonts w:ascii="Arial" w:hAnsi="Arial" w:cs="Arial"/>
          <w:sz w:val="24"/>
          <w:szCs w:val="24"/>
        </w:rPr>
        <w:t>°</w:t>
      </w:r>
      <w:r w:rsidR="00902495" w:rsidRPr="00A245CF">
        <w:rPr>
          <w:rFonts w:ascii="Arial" w:hAnsi="Arial" w:cs="Arial"/>
          <w:sz w:val="24"/>
          <w:szCs w:val="24"/>
        </w:rPr>
        <w:t>______</w:t>
      </w:r>
    </w:p>
    <w:p w:rsidR="00E92EA1" w:rsidRPr="00A245CF" w:rsidRDefault="000F561B" w:rsidP="00E92EA1">
      <w:pPr>
        <w:pStyle w:val="Encabezado"/>
        <w:rPr>
          <w:rFonts w:ascii="Arial" w:hAnsi="Arial" w:cs="Arial"/>
          <w:sz w:val="24"/>
          <w:szCs w:val="24"/>
        </w:rPr>
      </w:pPr>
      <w:r w:rsidRPr="00A245CF">
        <w:rPr>
          <w:rFonts w:ascii="Arial" w:hAnsi="Arial" w:cs="Arial"/>
          <w:sz w:val="24"/>
          <w:szCs w:val="24"/>
        </w:rPr>
        <w:t>Fecha:</w:t>
      </w:r>
      <w:r w:rsidR="008C6D3A">
        <w:rPr>
          <w:rFonts w:ascii="Arial" w:hAnsi="Arial" w:cs="Arial"/>
          <w:sz w:val="24"/>
          <w:szCs w:val="24"/>
        </w:rPr>
        <w:t xml:space="preserve"> Septiembre 24</w:t>
      </w:r>
    </w:p>
    <w:p w:rsidR="00E92EA1" w:rsidRPr="00A245CF" w:rsidRDefault="00E92EA1" w:rsidP="00E92EA1">
      <w:pPr>
        <w:pStyle w:val="Encabezado"/>
        <w:rPr>
          <w:rFonts w:ascii="Arial" w:hAnsi="Arial" w:cs="Arial"/>
          <w:sz w:val="24"/>
          <w:szCs w:val="24"/>
        </w:rPr>
      </w:pPr>
      <w:r w:rsidRPr="00A245CF">
        <w:rPr>
          <w:rFonts w:ascii="Arial" w:hAnsi="Arial" w:cs="Arial"/>
          <w:sz w:val="24"/>
          <w:szCs w:val="24"/>
        </w:rPr>
        <w:t xml:space="preserve">Materia: Sociales </w:t>
      </w:r>
    </w:p>
    <w:p w:rsidR="00902495" w:rsidRPr="00A245CF" w:rsidRDefault="00902495" w:rsidP="00E92EA1">
      <w:pPr>
        <w:pStyle w:val="Encabezado"/>
        <w:rPr>
          <w:rFonts w:ascii="Arial" w:hAnsi="Arial" w:cs="Arial"/>
          <w:sz w:val="24"/>
          <w:szCs w:val="24"/>
        </w:rPr>
      </w:pPr>
      <w:r w:rsidRPr="00A245CF">
        <w:rPr>
          <w:rFonts w:ascii="Arial" w:hAnsi="Arial" w:cs="Arial"/>
          <w:sz w:val="24"/>
          <w:szCs w:val="24"/>
          <w:highlight w:val="magenta"/>
        </w:rPr>
        <w:t>Por favor poner en el asunto del correo nombres y apellidos completos como también al grado que pertenece.</w:t>
      </w:r>
    </w:p>
    <w:p w:rsidR="006455D7" w:rsidRPr="00A245CF" w:rsidRDefault="00902495" w:rsidP="00143C2A">
      <w:pPr>
        <w:pStyle w:val="Encabezado"/>
        <w:rPr>
          <w:rFonts w:ascii="Arial" w:hAnsi="Arial" w:cs="Arial"/>
          <w:sz w:val="24"/>
          <w:szCs w:val="24"/>
        </w:rPr>
      </w:pPr>
      <w:r w:rsidRPr="00A245CF">
        <w:rPr>
          <w:rFonts w:ascii="Arial" w:hAnsi="Arial" w:cs="Arial"/>
          <w:sz w:val="24"/>
          <w:szCs w:val="24"/>
        </w:rPr>
        <w:t>Muchas gracias. Feliz día</w:t>
      </w:r>
    </w:p>
    <w:p w:rsidR="00374F28" w:rsidRPr="00374F28" w:rsidRDefault="00374F28" w:rsidP="006455D7">
      <w:pPr>
        <w:pStyle w:val="Normal2"/>
        <w:spacing w:line="360" w:lineRule="atLeast"/>
        <w:rPr>
          <w:lang w:val="fr-FR"/>
        </w:rPr>
      </w:pPr>
    </w:p>
    <w:sectPr w:rsidR="00374F28" w:rsidRPr="00374F28" w:rsidSect="007742DC">
      <w:headerReference w:type="even" r:id="rId10"/>
      <w:headerReference w:type="default" r:id="rId11"/>
      <w:type w:val="continuous"/>
      <w:pgSz w:w="12240" w:h="15840" w:code="1"/>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0C" w:rsidRDefault="006A050C" w:rsidP="00A469A0">
      <w:r>
        <w:separator/>
      </w:r>
    </w:p>
  </w:endnote>
  <w:endnote w:type="continuationSeparator" w:id="0">
    <w:p w:rsidR="006A050C" w:rsidRDefault="006A050C" w:rsidP="00A4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0C" w:rsidRDefault="006A050C" w:rsidP="00A469A0">
      <w:r>
        <w:separator/>
      </w:r>
    </w:p>
  </w:footnote>
  <w:footnote w:type="continuationSeparator" w:id="0">
    <w:p w:rsidR="006A050C" w:rsidRDefault="006A050C" w:rsidP="00A46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DC" w:rsidRDefault="007742DC" w:rsidP="007742DC">
    <w:pPr>
      <w:pStyle w:val="Sinespaciado"/>
      <w:jc w:val="center"/>
      <w:rPr>
        <w:lang w:val="es-ES_tradnl"/>
      </w:rPr>
    </w:pPr>
    <w:r>
      <w:rPr>
        <w:noProof/>
        <w:lang w:eastAsia="es-CO"/>
      </w:rPr>
      <w:drawing>
        <wp:anchor distT="0" distB="0" distL="114300" distR="114300" simplePos="0" relativeHeight="251662336" behindDoc="0" locked="0" layoutInCell="1" allowOverlap="1" wp14:anchorId="7CB4CE00" wp14:editId="3F4FD1A2">
          <wp:simplePos x="0" y="0"/>
          <wp:positionH relativeFrom="margin">
            <wp:posOffset>5645150</wp:posOffset>
          </wp:positionH>
          <wp:positionV relativeFrom="paragraph">
            <wp:posOffset>14605</wp:posOffset>
          </wp:positionV>
          <wp:extent cx="1152525" cy="397510"/>
          <wp:effectExtent l="0" t="0" r="952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0" locked="0" layoutInCell="1" allowOverlap="1" wp14:anchorId="742A0299" wp14:editId="0AB2A41E">
          <wp:simplePos x="0" y="0"/>
          <wp:positionH relativeFrom="column">
            <wp:posOffset>82550</wp:posOffset>
          </wp:positionH>
          <wp:positionV relativeFrom="paragraph">
            <wp:posOffset>-108585</wp:posOffset>
          </wp:positionV>
          <wp:extent cx="647700" cy="623570"/>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23570"/>
                  </a:xfrm>
                  <a:prstGeom prst="rect">
                    <a:avLst/>
                  </a:prstGeom>
                  <a:noFill/>
                </pic:spPr>
              </pic:pic>
            </a:graphicData>
          </a:graphic>
          <wp14:sizeRelH relativeFrom="margin">
            <wp14:pctWidth>0</wp14:pctWidth>
          </wp14:sizeRelH>
          <wp14:sizeRelV relativeFrom="margin">
            <wp14:pctHeight>0</wp14:pctHeight>
          </wp14:sizeRelV>
        </wp:anchor>
      </w:drawing>
    </w:r>
    <w:r>
      <w:rPr>
        <w:lang w:val="es-ES_tradnl"/>
      </w:rPr>
      <w:t>C</w:t>
    </w:r>
    <w:r w:rsidRPr="00A469A0">
      <w:rPr>
        <w:lang w:val="es-ES_tradnl"/>
      </w:rPr>
      <w:t>OLEGIO COOPERATIVO DE APARTADÓ</w:t>
    </w:r>
  </w:p>
  <w:p w:rsidR="007742DC" w:rsidRDefault="007742DC" w:rsidP="007742DC">
    <w:pPr>
      <w:pStyle w:val="Sinespaciado"/>
      <w:jc w:val="center"/>
    </w:pPr>
    <w:r w:rsidRPr="00A469A0">
      <w:rPr>
        <w:rFonts w:ascii="Arial" w:hAnsi="Arial" w:cs="Arial"/>
        <w:sz w:val="16"/>
        <w:szCs w:val="16"/>
        <w:lang w:val="es-ES_tradnl"/>
      </w:rPr>
      <w:t>“</w:t>
    </w:r>
    <w:r>
      <w:rPr>
        <w:rFonts w:ascii="Arial" w:hAnsi="Arial" w:cs="Arial"/>
        <w:sz w:val="16"/>
        <w:szCs w:val="16"/>
        <w:lang w:val="es-ES_tradnl"/>
      </w:rPr>
      <w:t>Porque tus metas también son las nuestras</w:t>
    </w:r>
    <w:r w:rsidRPr="00A469A0">
      <w:rPr>
        <w:rFonts w:ascii="Arial" w:hAnsi="Arial" w:cs="Arial"/>
        <w:sz w:val="16"/>
        <w:szCs w:val="16"/>
        <w:lang w:val="es-ES_tradnl"/>
      </w:rPr>
      <w:t>”</w:t>
    </w:r>
  </w:p>
  <w:p w:rsidR="007742DC" w:rsidRDefault="007742DC">
    <w:pPr>
      <w:pStyle w:val="Encabezado"/>
    </w:pPr>
  </w:p>
  <w:p w:rsidR="007742DC" w:rsidRDefault="007742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DC" w:rsidRDefault="007742DC" w:rsidP="007742DC">
    <w:pPr>
      <w:pStyle w:val="Sinespaciado"/>
      <w:jc w:val="center"/>
      <w:rPr>
        <w:lang w:val="es-ES_tradnl"/>
      </w:rPr>
    </w:pPr>
    <w:r>
      <w:rPr>
        <w:noProof/>
        <w:lang w:eastAsia="es-CO"/>
      </w:rPr>
      <w:drawing>
        <wp:anchor distT="0" distB="0" distL="114300" distR="114300" simplePos="0" relativeHeight="251659264" behindDoc="0" locked="0" layoutInCell="1" allowOverlap="1" wp14:anchorId="024EC22F" wp14:editId="227C29CB">
          <wp:simplePos x="0" y="0"/>
          <wp:positionH relativeFrom="margin">
            <wp:posOffset>5645150</wp:posOffset>
          </wp:positionH>
          <wp:positionV relativeFrom="paragraph">
            <wp:posOffset>14605</wp:posOffset>
          </wp:positionV>
          <wp:extent cx="1152525" cy="397510"/>
          <wp:effectExtent l="0" t="0" r="952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14:anchorId="105C0461" wp14:editId="3520A720">
          <wp:simplePos x="0" y="0"/>
          <wp:positionH relativeFrom="column">
            <wp:posOffset>82550</wp:posOffset>
          </wp:positionH>
          <wp:positionV relativeFrom="paragraph">
            <wp:posOffset>-108585</wp:posOffset>
          </wp:positionV>
          <wp:extent cx="647700" cy="62357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23570"/>
                  </a:xfrm>
                  <a:prstGeom prst="rect">
                    <a:avLst/>
                  </a:prstGeom>
                  <a:noFill/>
                </pic:spPr>
              </pic:pic>
            </a:graphicData>
          </a:graphic>
          <wp14:sizeRelH relativeFrom="margin">
            <wp14:pctWidth>0</wp14:pctWidth>
          </wp14:sizeRelH>
          <wp14:sizeRelV relativeFrom="margin">
            <wp14:pctHeight>0</wp14:pctHeight>
          </wp14:sizeRelV>
        </wp:anchor>
      </w:drawing>
    </w:r>
    <w:r>
      <w:rPr>
        <w:lang w:val="es-ES_tradnl"/>
      </w:rPr>
      <w:t>C</w:t>
    </w:r>
    <w:r w:rsidRPr="00A469A0">
      <w:rPr>
        <w:lang w:val="es-ES_tradnl"/>
      </w:rPr>
      <w:t>OLEGIO COOPERATIVO DE APARTADÓ</w:t>
    </w:r>
  </w:p>
  <w:p w:rsidR="007742DC" w:rsidRDefault="007742DC" w:rsidP="007742DC">
    <w:pPr>
      <w:pStyle w:val="Sinespaciado"/>
      <w:jc w:val="center"/>
    </w:pPr>
    <w:r w:rsidRPr="00A469A0">
      <w:rPr>
        <w:rFonts w:ascii="Arial" w:hAnsi="Arial" w:cs="Arial"/>
        <w:sz w:val="16"/>
        <w:szCs w:val="16"/>
        <w:lang w:val="es-ES_tradnl"/>
      </w:rPr>
      <w:t>“</w:t>
    </w:r>
    <w:r>
      <w:rPr>
        <w:rFonts w:ascii="Arial" w:hAnsi="Arial" w:cs="Arial"/>
        <w:sz w:val="16"/>
        <w:szCs w:val="16"/>
        <w:lang w:val="es-ES_tradnl"/>
      </w:rPr>
      <w:t>Porque tus metas también son las nuestras</w:t>
    </w:r>
    <w:r w:rsidRPr="00A469A0">
      <w:rPr>
        <w:rFonts w:ascii="Arial" w:hAnsi="Arial" w:cs="Arial"/>
        <w:sz w:val="16"/>
        <w:szCs w:val="16"/>
        <w:lang w:val="es-ES_tradnl"/>
      </w:rPr>
      <w:t>”</w:t>
    </w:r>
  </w:p>
  <w:p w:rsidR="006641BA" w:rsidRDefault="006641BA" w:rsidP="007742DC">
    <w:pPr>
      <w:pStyle w:val="Encabezado"/>
      <w:tabs>
        <w:tab w:val="clear" w:pos="4252"/>
        <w:tab w:val="clear" w:pos="8504"/>
        <w:tab w:val="left" w:pos="6377"/>
      </w:tabs>
    </w:pPr>
  </w:p>
  <w:p w:rsidR="00A469A0" w:rsidRPr="0079545D" w:rsidRDefault="00A469A0">
    <w:pPr>
      <w:pStyle w:val="Encabezado"/>
      <w:rPr>
        <w:b/>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B1846"/>
    <w:multiLevelType w:val="hybridMultilevel"/>
    <w:tmpl w:val="DE1EDB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4085132"/>
    <w:multiLevelType w:val="hybridMultilevel"/>
    <w:tmpl w:val="C9B6EB10"/>
    <w:lvl w:ilvl="0" w:tplc="2482EE1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04B332B"/>
    <w:multiLevelType w:val="hybridMultilevel"/>
    <w:tmpl w:val="5DDC2726"/>
    <w:lvl w:ilvl="0" w:tplc="0AF0D53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3F133D3"/>
    <w:multiLevelType w:val="hybridMultilevel"/>
    <w:tmpl w:val="1CE284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43A2A73"/>
    <w:multiLevelType w:val="hybridMultilevel"/>
    <w:tmpl w:val="9174B44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77A5BBB"/>
    <w:multiLevelType w:val="hybridMultilevel"/>
    <w:tmpl w:val="18AE39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853639F"/>
    <w:multiLevelType w:val="hybridMultilevel"/>
    <w:tmpl w:val="AF2CD4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95D3A48"/>
    <w:multiLevelType w:val="multilevel"/>
    <w:tmpl w:val="14FA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ED2815"/>
    <w:multiLevelType w:val="hybridMultilevel"/>
    <w:tmpl w:val="3A5EA1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0215971"/>
    <w:multiLevelType w:val="hybridMultilevel"/>
    <w:tmpl w:val="3272B3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D067B6E"/>
    <w:multiLevelType w:val="hybridMultilevel"/>
    <w:tmpl w:val="D096B6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F6B69B8"/>
    <w:multiLevelType w:val="hybridMultilevel"/>
    <w:tmpl w:val="0B90FE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FC60041"/>
    <w:multiLevelType w:val="multilevel"/>
    <w:tmpl w:val="F36A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3F3449"/>
    <w:multiLevelType w:val="hybridMultilevel"/>
    <w:tmpl w:val="AF8C3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B4B6C68"/>
    <w:multiLevelType w:val="hybridMultilevel"/>
    <w:tmpl w:val="9CA28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C776894"/>
    <w:multiLevelType w:val="hybridMultilevel"/>
    <w:tmpl w:val="021C30DC"/>
    <w:lvl w:ilvl="0" w:tplc="B952F9B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DEE023A"/>
    <w:multiLevelType w:val="hybridMultilevel"/>
    <w:tmpl w:val="8E26AC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BC50794"/>
    <w:multiLevelType w:val="hybridMultilevel"/>
    <w:tmpl w:val="87AE9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D532565"/>
    <w:multiLevelType w:val="hybridMultilevel"/>
    <w:tmpl w:val="C05654D4"/>
    <w:lvl w:ilvl="0" w:tplc="D1B800E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16"/>
  </w:num>
  <w:num w:numId="4">
    <w:abstractNumId w:val="3"/>
  </w:num>
  <w:num w:numId="5">
    <w:abstractNumId w:val="8"/>
  </w:num>
  <w:num w:numId="6">
    <w:abstractNumId w:val="14"/>
  </w:num>
  <w:num w:numId="7">
    <w:abstractNumId w:val="10"/>
  </w:num>
  <w:num w:numId="8">
    <w:abstractNumId w:val="5"/>
  </w:num>
  <w:num w:numId="9">
    <w:abstractNumId w:val="6"/>
  </w:num>
  <w:num w:numId="10">
    <w:abstractNumId w:val="9"/>
  </w:num>
  <w:num w:numId="11">
    <w:abstractNumId w:val="7"/>
  </w:num>
  <w:num w:numId="12">
    <w:abstractNumId w:val="12"/>
  </w:num>
  <w:num w:numId="13">
    <w:abstractNumId w:val="17"/>
  </w:num>
  <w:num w:numId="14">
    <w:abstractNumId w:val="2"/>
  </w:num>
  <w:num w:numId="15">
    <w:abstractNumId w:val="18"/>
  </w:num>
  <w:num w:numId="16">
    <w:abstractNumId w:val="1"/>
  </w:num>
  <w:num w:numId="17">
    <w:abstractNumId w:val="13"/>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A469A0"/>
    <w:rsid w:val="00044B5D"/>
    <w:rsid w:val="000644DE"/>
    <w:rsid w:val="00086155"/>
    <w:rsid w:val="00091471"/>
    <w:rsid w:val="000C7E28"/>
    <w:rsid w:val="000E28DE"/>
    <w:rsid w:val="000F0067"/>
    <w:rsid w:val="000F561B"/>
    <w:rsid w:val="00101A1D"/>
    <w:rsid w:val="00113867"/>
    <w:rsid w:val="001369A7"/>
    <w:rsid w:val="00143C2A"/>
    <w:rsid w:val="0016491E"/>
    <w:rsid w:val="001653FC"/>
    <w:rsid w:val="001832CB"/>
    <w:rsid w:val="001836FF"/>
    <w:rsid w:val="00184E65"/>
    <w:rsid w:val="00186589"/>
    <w:rsid w:val="00192FFA"/>
    <w:rsid w:val="001C405D"/>
    <w:rsid w:val="001C6508"/>
    <w:rsid w:val="001D4CA7"/>
    <w:rsid w:val="001E35D6"/>
    <w:rsid w:val="001E55A8"/>
    <w:rsid w:val="001E6DDB"/>
    <w:rsid w:val="002214A8"/>
    <w:rsid w:val="002261D5"/>
    <w:rsid w:val="00232604"/>
    <w:rsid w:val="002876BF"/>
    <w:rsid w:val="002C0FF3"/>
    <w:rsid w:val="002C387D"/>
    <w:rsid w:val="002D247E"/>
    <w:rsid w:val="002D2487"/>
    <w:rsid w:val="002D3C88"/>
    <w:rsid w:val="002D3EF3"/>
    <w:rsid w:val="00321203"/>
    <w:rsid w:val="00322CA4"/>
    <w:rsid w:val="003321D7"/>
    <w:rsid w:val="0035668A"/>
    <w:rsid w:val="00372EF9"/>
    <w:rsid w:val="00374F28"/>
    <w:rsid w:val="00377D32"/>
    <w:rsid w:val="00385A5C"/>
    <w:rsid w:val="00386BAD"/>
    <w:rsid w:val="003B3171"/>
    <w:rsid w:val="003B459D"/>
    <w:rsid w:val="003B4D74"/>
    <w:rsid w:val="003B67B0"/>
    <w:rsid w:val="003E2484"/>
    <w:rsid w:val="004061DE"/>
    <w:rsid w:val="00413A02"/>
    <w:rsid w:val="00421A59"/>
    <w:rsid w:val="00425D69"/>
    <w:rsid w:val="004322AB"/>
    <w:rsid w:val="00434EA7"/>
    <w:rsid w:val="0045467E"/>
    <w:rsid w:val="00486DD8"/>
    <w:rsid w:val="00487EAE"/>
    <w:rsid w:val="004A20AE"/>
    <w:rsid w:val="004B288E"/>
    <w:rsid w:val="004C2534"/>
    <w:rsid w:val="004D6E85"/>
    <w:rsid w:val="004E1D08"/>
    <w:rsid w:val="004E7364"/>
    <w:rsid w:val="004F50BE"/>
    <w:rsid w:val="00505863"/>
    <w:rsid w:val="005129DB"/>
    <w:rsid w:val="005244BA"/>
    <w:rsid w:val="00544B7F"/>
    <w:rsid w:val="005500AA"/>
    <w:rsid w:val="005822FF"/>
    <w:rsid w:val="005A1010"/>
    <w:rsid w:val="005B39F8"/>
    <w:rsid w:val="005B46BA"/>
    <w:rsid w:val="005C23A2"/>
    <w:rsid w:val="005D3086"/>
    <w:rsid w:val="005D5531"/>
    <w:rsid w:val="00607865"/>
    <w:rsid w:val="00613A90"/>
    <w:rsid w:val="00621B93"/>
    <w:rsid w:val="006455D7"/>
    <w:rsid w:val="00645886"/>
    <w:rsid w:val="00656359"/>
    <w:rsid w:val="006641BA"/>
    <w:rsid w:val="00675B7A"/>
    <w:rsid w:val="00677D4E"/>
    <w:rsid w:val="006862C0"/>
    <w:rsid w:val="0068760D"/>
    <w:rsid w:val="00692928"/>
    <w:rsid w:val="00697658"/>
    <w:rsid w:val="006A050C"/>
    <w:rsid w:val="006A5FB3"/>
    <w:rsid w:val="006B5558"/>
    <w:rsid w:val="006C65BB"/>
    <w:rsid w:val="006D4000"/>
    <w:rsid w:val="006E76B2"/>
    <w:rsid w:val="006F43CC"/>
    <w:rsid w:val="006F5E86"/>
    <w:rsid w:val="00700E2C"/>
    <w:rsid w:val="0077279C"/>
    <w:rsid w:val="007742DC"/>
    <w:rsid w:val="00782CE6"/>
    <w:rsid w:val="0078686A"/>
    <w:rsid w:val="007917D6"/>
    <w:rsid w:val="0079272A"/>
    <w:rsid w:val="0079545D"/>
    <w:rsid w:val="007B1B99"/>
    <w:rsid w:val="007C4843"/>
    <w:rsid w:val="007D2A35"/>
    <w:rsid w:val="007E5A4E"/>
    <w:rsid w:val="00804861"/>
    <w:rsid w:val="0081163F"/>
    <w:rsid w:val="008309E8"/>
    <w:rsid w:val="008313AF"/>
    <w:rsid w:val="0084615F"/>
    <w:rsid w:val="00853F5D"/>
    <w:rsid w:val="0085407D"/>
    <w:rsid w:val="00857C3F"/>
    <w:rsid w:val="00880B31"/>
    <w:rsid w:val="00897470"/>
    <w:rsid w:val="008C6D3A"/>
    <w:rsid w:val="008D4421"/>
    <w:rsid w:val="008D5A4F"/>
    <w:rsid w:val="008E23D8"/>
    <w:rsid w:val="008F6A04"/>
    <w:rsid w:val="00902495"/>
    <w:rsid w:val="00902AB6"/>
    <w:rsid w:val="009211AD"/>
    <w:rsid w:val="00936AB3"/>
    <w:rsid w:val="0094644B"/>
    <w:rsid w:val="0096591D"/>
    <w:rsid w:val="00983633"/>
    <w:rsid w:val="00990191"/>
    <w:rsid w:val="009C0AEC"/>
    <w:rsid w:val="009D30AB"/>
    <w:rsid w:val="009D3DC9"/>
    <w:rsid w:val="009F21DF"/>
    <w:rsid w:val="00A245CF"/>
    <w:rsid w:val="00A469A0"/>
    <w:rsid w:val="00A70527"/>
    <w:rsid w:val="00A87142"/>
    <w:rsid w:val="00AE04C1"/>
    <w:rsid w:val="00B14294"/>
    <w:rsid w:val="00B1784B"/>
    <w:rsid w:val="00B55955"/>
    <w:rsid w:val="00B70B29"/>
    <w:rsid w:val="00B7612C"/>
    <w:rsid w:val="00B810CB"/>
    <w:rsid w:val="00BA79D5"/>
    <w:rsid w:val="00BB4C8E"/>
    <w:rsid w:val="00BD07BD"/>
    <w:rsid w:val="00BD09A0"/>
    <w:rsid w:val="00BF26B4"/>
    <w:rsid w:val="00C02530"/>
    <w:rsid w:val="00C11332"/>
    <w:rsid w:val="00C26093"/>
    <w:rsid w:val="00C2624B"/>
    <w:rsid w:val="00C55951"/>
    <w:rsid w:val="00C75B9D"/>
    <w:rsid w:val="00C84E40"/>
    <w:rsid w:val="00C95BD6"/>
    <w:rsid w:val="00CA24F7"/>
    <w:rsid w:val="00CC30F3"/>
    <w:rsid w:val="00CD1123"/>
    <w:rsid w:val="00CD3B0E"/>
    <w:rsid w:val="00CF5105"/>
    <w:rsid w:val="00CF5B0A"/>
    <w:rsid w:val="00D016BF"/>
    <w:rsid w:val="00D13EEB"/>
    <w:rsid w:val="00D21B89"/>
    <w:rsid w:val="00D27971"/>
    <w:rsid w:val="00D42C9E"/>
    <w:rsid w:val="00D60092"/>
    <w:rsid w:val="00D91EF3"/>
    <w:rsid w:val="00D923A2"/>
    <w:rsid w:val="00D95C23"/>
    <w:rsid w:val="00D963C5"/>
    <w:rsid w:val="00DA2ADB"/>
    <w:rsid w:val="00E42409"/>
    <w:rsid w:val="00E50E06"/>
    <w:rsid w:val="00E53AFD"/>
    <w:rsid w:val="00E57BE0"/>
    <w:rsid w:val="00E650F1"/>
    <w:rsid w:val="00E80162"/>
    <w:rsid w:val="00E92EA1"/>
    <w:rsid w:val="00E95F6B"/>
    <w:rsid w:val="00EA3269"/>
    <w:rsid w:val="00EA3FA1"/>
    <w:rsid w:val="00EA5DE4"/>
    <w:rsid w:val="00EB0E86"/>
    <w:rsid w:val="00EB35B2"/>
    <w:rsid w:val="00EE0B6B"/>
    <w:rsid w:val="00EF3BFD"/>
    <w:rsid w:val="00EF4B10"/>
    <w:rsid w:val="00F31DF8"/>
    <w:rsid w:val="00F35B4F"/>
    <w:rsid w:val="00F362E0"/>
    <w:rsid w:val="00F3778A"/>
    <w:rsid w:val="00F42418"/>
    <w:rsid w:val="00F74FEA"/>
    <w:rsid w:val="00F821D4"/>
    <w:rsid w:val="00FC5B16"/>
    <w:rsid w:val="00FC628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ADCA852-3E4A-4282-AD76-08431EFA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A0"/>
    <w:pPr>
      <w:spacing w:after="0" w:line="240" w:lineRule="auto"/>
    </w:pPr>
  </w:style>
  <w:style w:type="paragraph" w:styleId="Ttulo1">
    <w:name w:val="heading 1"/>
    <w:basedOn w:val="Normal"/>
    <w:next w:val="Normal"/>
    <w:link w:val="Ttulo1Car"/>
    <w:uiPriority w:val="9"/>
    <w:qFormat/>
    <w:rsid w:val="007917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72EF9"/>
    <w:pPr>
      <w:spacing w:before="100" w:beforeAutospacing="1" w:after="100" w:afterAutospacing="1"/>
      <w:outlineLvl w:val="1"/>
    </w:pPr>
    <w:rPr>
      <w:rFonts w:ascii="Times New Roman" w:eastAsia="Times New Roman" w:hAnsi="Times New Roman" w:cs="Times New Roman"/>
      <w:b/>
      <w:bCs/>
      <w:sz w:val="36"/>
      <w:szCs w:val="36"/>
      <w:lang w:eastAsia="es-CO"/>
    </w:rPr>
  </w:style>
  <w:style w:type="paragraph" w:styleId="Ttulo4">
    <w:name w:val="heading 4"/>
    <w:basedOn w:val="Normal"/>
    <w:next w:val="Normal"/>
    <w:link w:val="Ttulo4Car"/>
    <w:uiPriority w:val="9"/>
    <w:semiHidden/>
    <w:unhideWhenUsed/>
    <w:qFormat/>
    <w:rsid w:val="007917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69A0"/>
    <w:pPr>
      <w:spacing w:after="0" w:line="240" w:lineRule="auto"/>
    </w:pPr>
    <w:rPr>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9A0"/>
    <w:pPr>
      <w:tabs>
        <w:tab w:val="center" w:pos="4252"/>
        <w:tab w:val="right" w:pos="8504"/>
      </w:tabs>
    </w:pPr>
  </w:style>
  <w:style w:type="character" w:customStyle="1" w:styleId="EncabezadoCar">
    <w:name w:val="Encabezado Car"/>
    <w:basedOn w:val="Fuentedeprrafopredeter"/>
    <w:link w:val="Encabezado"/>
    <w:uiPriority w:val="99"/>
    <w:rsid w:val="00A469A0"/>
  </w:style>
  <w:style w:type="paragraph" w:styleId="Piedepgina">
    <w:name w:val="footer"/>
    <w:basedOn w:val="Normal"/>
    <w:link w:val="PiedepginaCar"/>
    <w:uiPriority w:val="99"/>
    <w:unhideWhenUsed/>
    <w:rsid w:val="00A469A0"/>
    <w:pPr>
      <w:tabs>
        <w:tab w:val="center" w:pos="4252"/>
        <w:tab w:val="right" w:pos="8504"/>
      </w:tabs>
    </w:pPr>
  </w:style>
  <w:style w:type="character" w:customStyle="1" w:styleId="PiedepginaCar">
    <w:name w:val="Pie de página Car"/>
    <w:basedOn w:val="Fuentedeprrafopredeter"/>
    <w:link w:val="Piedepgina"/>
    <w:uiPriority w:val="99"/>
    <w:rsid w:val="00A469A0"/>
  </w:style>
  <w:style w:type="paragraph" w:styleId="Textodeglobo">
    <w:name w:val="Balloon Text"/>
    <w:basedOn w:val="Normal"/>
    <w:link w:val="TextodegloboCar"/>
    <w:uiPriority w:val="99"/>
    <w:semiHidden/>
    <w:unhideWhenUsed/>
    <w:rsid w:val="00BB4C8E"/>
    <w:rPr>
      <w:rFonts w:ascii="Tahoma" w:hAnsi="Tahoma" w:cs="Tahoma"/>
      <w:sz w:val="16"/>
      <w:szCs w:val="16"/>
    </w:rPr>
  </w:style>
  <w:style w:type="character" w:customStyle="1" w:styleId="TextodegloboCar">
    <w:name w:val="Texto de globo Car"/>
    <w:basedOn w:val="Fuentedeprrafopredeter"/>
    <w:link w:val="Textodeglobo"/>
    <w:uiPriority w:val="99"/>
    <w:semiHidden/>
    <w:rsid w:val="00BB4C8E"/>
    <w:rPr>
      <w:rFonts w:ascii="Tahoma" w:hAnsi="Tahoma" w:cs="Tahoma"/>
      <w:sz w:val="16"/>
      <w:szCs w:val="16"/>
    </w:rPr>
  </w:style>
  <w:style w:type="paragraph" w:styleId="Prrafodelista">
    <w:name w:val="List Paragraph"/>
    <w:basedOn w:val="Normal"/>
    <w:uiPriority w:val="34"/>
    <w:qFormat/>
    <w:rsid w:val="009D30AB"/>
    <w:pPr>
      <w:spacing w:after="200" w:line="276" w:lineRule="auto"/>
      <w:ind w:left="720"/>
      <w:contextualSpacing/>
    </w:pPr>
  </w:style>
  <w:style w:type="paragraph" w:styleId="Sinespaciado">
    <w:name w:val="No Spacing"/>
    <w:uiPriority w:val="1"/>
    <w:qFormat/>
    <w:rsid w:val="00C11332"/>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D2A35"/>
    <w:rPr>
      <w:color w:val="0000FF" w:themeColor="hyperlink"/>
      <w:u w:val="single"/>
    </w:rPr>
  </w:style>
  <w:style w:type="character" w:styleId="Textoennegrita">
    <w:name w:val="Strong"/>
    <w:basedOn w:val="Fuentedeprrafopredeter"/>
    <w:uiPriority w:val="22"/>
    <w:qFormat/>
    <w:rsid w:val="005500AA"/>
    <w:rPr>
      <w:b/>
      <w:bCs/>
    </w:rPr>
  </w:style>
  <w:style w:type="character" w:customStyle="1" w:styleId="apple-converted-space">
    <w:name w:val="apple-converted-space"/>
    <w:basedOn w:val="Fuentedeprrafopredeter"/>
    <w:rsid w:val="005500AA"/>
  </w:style>
  <w:style w:type="character" w:styleId="nfasis">
    <w:name w:val="Emphasis"/>
    <w:basedOn w:val="Fuentedeprrafopredeter"/>
    <w:uiPriority w:val="20"/>
    <w:qFormat/>
    <w:rsid w:val="005500AA"/>
    <w:rPr>
      <w:i/>
      <w:iCs/>
    </w:rPr>
  </w:style>
  <w:style w:type="character" w:customStyle="1" w:styleId="Ttulo2Car">
    <w:name w:val="Título 2 Car"/>
    <w:basedOn w:val="Fuentedeprrafopredeter"/>
    <w:link w:val="Ttulo2"/>
    <w:uiPriority w:val="9"/>
    <w:rsid w:val="00372EF9"/>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372EF9"/>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marker-quote1">
    <w:name w:val="marker-quote1"/>
    <w:basedOn w:val="Normal"/>
    <w:rsid w:val="001E6DDB"/>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b-injectslider-counter">
    <w:name w:val="b-inject__slider-counter"/>
    <w:basedOn w:val="Fuentedeprrafopredeter"/>
    <w:rsid w:val="001E6DDB"/>
  </w:style>
  <w:style w:type="character" w:customStyle="1" w:styleId="b-injectslider-current">
    <w:name w:val="b-inject__slider-current"/>
    <w:basedOn w:val="Fuentedeprrafopredeter"/>
    <w:rsid w:val="001E6DDB"/>
  </w:style>
  <w:style w:type="character" w:customStyle="1" w:styleId="Ttulo1Car">
    <w:name w:val="Título 1 Car"/>
    <w:basedOn w:val="Fuentedeprrafopredeter"/>
    <w:link w:val="Ttulo1"/>
    <w:uiPriority w:val="9"/>
    <w:rsid w:val="007917D6"/>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7917D6"/>
    <w:rPr>
      <w:rFonts w:asciiTheme="majorHAnsi" w:eastAsiaTheme="majorEastAsia" w:hAnsiTheme="majorHAnsi" w:cstheme="majorBidi"/>
      <w:b/>
      <w:bCs/>
      <w:i/>
      <w:iCs/>
      <w:color w:val="4F81BD" w:themeColor="accent1"/>
    </w:rPr>
  </w:style>
  <w:style w:type="paragraph" w:customStyle="1" w:styleId="Normal1">
    <w:name w:val="Normal1"/>
    <w:basedOn w:val="Normal"/>
    <w:rsid w:val="007742DC"/>
    <w:pPr>
      <w:spacing w:after="160"/>
    </w:pPr>
    <w:rPr>
      <w:rFonts w:ascii="Calibri" w:eastAsia="Times New Roman" w:hAnsi="Calibri" w:cs="Times New Roman"/>
      <w:lang w:eastAsia="es-CO"/>
    </w:rPr>
  </w:style>
  <w:style w:type="paragraph" w:customStyle="1" w:styleId="Normal2">
    <w:name w:val="Normal2"/>
    <w:basedOn w:val="Normal"/>
    <w:rsid w:val="00374F28"/>
    <w:pPr>
      <w:spacing w:after="160"/>
    </w:pPr>
    <w:rPr>
      <w:rFonts w:ascii="Calibri" w:eastAsia="Times New Roman" w:hAnsi="Calibri" w:cs="Times New Roman"/>
      <w:lang w:eastAsia="es-CO"/>
    </w:rPr>
  </w:style>
  <w:style w:type="paragraph" w:customStyle="1" w:styleId="Normal3">
    <w:name w:val="Normal3"/>
    <w:basedOn w:val="Normal"/>
    <w:rsid w:val="00E650F1"/>
    <w:pPr>
      <w:spacing w:after="160"/>
    </w:pPr>
    <w:rPr>
      <w:rFonts w:ascii="Calibri" w:eastAsia="Times New Roman" w:hAnsi="Calibri" w:cs="Times New Roman"/>
      <w:lang w:eastAsia="es-CO"/>
    </w:rPr>
  </w:style>
  <w:style w:type="paragraph" w:customStyle="1" w:styleId="Normal4">
    <w:name w:val="Normal4"/>
    <w:basedOn w:val="Normal"/>
    <w:rsid w:val="006455D7"/>
    <w:pPr>
      <w:spacing w:after="160"/>
    </w:pPr>
    <w:rPr>
      <w:rFonts w:ascii="Calibri" w:eastAsia="Times New Roman" w:hAnsi="Calibri" w:cs="Calibri"/>
      <w:lang w:eastAsia="es-CO"/>
    </w:rPr>
  </w:style>
  <w:style w:type="paragraph" w:customStyle="1" w:styleId="Normal6">
    <w:name w:val="Normal6"/>
    <w:basedOn w:val="Normal"/>
    <w:rsid w:val="00E92EA1"/>
    <w:pPr>
      <w:spacing w:after="160"/>
    </w:pPr>
    <w:rPr>
      <w:rFonts w:ascii="Calibri" w:eastAsia="Times New Roman" w:hAnsi="Calibri" w:cs="Calibri"/>
      <w:lang w:eastAsia="es-CO"/>
    </w:rPr>
  </w:style>
  <w:style w:type="paragraph" w:customStyle="1" w:styleId="Normal5">
    <w:name w:val="Normal5"/>
    <w:basedOn w:val="Normal"/>
    <w:rsid w:val="00E92EA1"/>
    <w:pPr>
      <w:spacing w:after="160"/>
    </w:pPr>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969">
      <w:bodyDiv w:val="1"/>
      <w:marLeft w:val="0"/>
      <w:marRight w:val="0"/>
      <w:marTop w:val="0"/>
      <w:marBottom w:val="0"/>
      <w:divBdr>
        <w:top w:val="none" w:sz="0" w:space="0" w:color="auto"/>
        <w:left w:val="none" w:sz="0" w:space="0" w:color="auto"/>
        <w:bottom w:val="none" w:sz="0" w:space="0" w:color="auto"/>
        <w:right w:val="none" w:sz="0" w:space="0" w:color="auto"/>
      </w:divBdr>
    </w:div>
    <w:div w:id="43987957">
      <w:bodyDiv w:val="1"/>
      <w:marLeft w:val="0"/>
      <w:marRight w:val="0"/>
      <w:marTop w:val="0"/>
      <w:marBottom w:val="0"/>
      <w:divBdr>
        <w:top w:val="none" w:sz="0" w:space="0" w:color="auto"/>
        <w:left w:val="none" w:sz="0" w:space="0" w:color="auto"/>
        <w:bottom w:val="none" w:sz="0" w:space="0" w:color="auto"/>
        <w:right w:val="none" w:sz="0" w:space="0" w:color="auto"/>
      </w:divBdr>
    </w:div>
    <w:div w:id="70542706">
      <w:bodyDiv w:val="1"/>
      <w:marLeft w:val="0"/>
      <w:marRight w:val="0"/>
      <w:marTop w:val="0"/>
      <w:marBottom w:val="0"/>
      <w:divBdr>
        <w:top w:val="none" w:sz="0" w:space="0" w:color="auto"/>
        <w:left w:val="none" w:sz="0" w:space="0" w:color="auto"/>
        <w:bottom w:val="none" w:sz="0" w:space="0" w:color="auto"/>
        <w:right w:val="none" w:sz="0" w:space="0" w:color="auto"/>
      </w:divBdr>
    </w:div>
    <w:div w:id="91168606">
      <w:bodyDiv w:val="1"/>
      <w:marLeft w:val="0"/>
      <w:marRight w:val="0"/>
      <w:marTop w:val="0"/>
      <w:marBottom w:val="0"/>
      <w:divBdr>
        <w:top w:val="none" w:sz="0" w:space="0" w:color="auto"/>
        <w:left w:val="none" w:sz="0" w:space="0" w:color="auto"/>
        <w:bottom w:val="none" w:sz="0" w:space="0" w:color="auto"/>
        <w:right w:val="none" w:sz="0" w:space="0" w:color="auto"/>
      </w:divBdr>
    </w:div>
    <w:div w:id="124087499">
      <w:bodyDiv w:val="1"/>
      <w:marLeft w:val="0"/>
      <w:marRight w:val="0"/>
      <w:marTop w:val="0"/>
      <w:marBottom w:val="0"/>
      <w:divBdr>
        <w:top w:val="none" w:sz="0" w:space="0" w:color="auto"/>
        <w:left w:val="none" w:sz="0" w:space="0" w:color="auto"/>
        <w:bottom w:val="none" w:sz="0" w:space="0" w:color="auto"/>
        <w:right w:val="none" w:sz="0" w:space="0" w:color="auto"/>
      </w:divBdr>
    </w:div>
    <w:div w:id="170918248">
      <w:bodyDiv w:val="1"/>
      <w:marLeft w:val="0"/>
      <w:marRight w:val="0"/>
      <w:marTop w:val="0"/>
      <w:marBottom w:val="0"/>
      <w:divBdr>
        <w:top w:val="none" w:sz="0" w:space="0" w:color="auto"/>
        <w:left w:val="none" w:sz="0" w:space="0" w:color="auto"/>
        <w:bottom w:val="none" w:sz="0" w:space="0" w:color="auto"/>
        <w:right w:val="none" w:sz="0" w:space="0" w:color="auto"/>
      </w:divBdr>
    </w:div>
    <w:div w:id="294992763">
      <w:bodyDiv w:val="1"/>
      <w:marLeft w:val="0"/>
      <w:marRight w:val="0"/>
      <w:marTop w:val="0"/>
      <w:marBottom w:val="0"/>
      <w:divBdr>
        <w:top w:val="none" w:sz="0" w:space="0" w:color="auto"/>
        <w:left w:val="none" w:sz="0" w:space="0" w:color="auto"/>
        <w:bottom w:val="none" w:sz="0" w:space="0" w:color="auto"/>
        <w:right w:val="none" w:sz="0" w:space="0" w:color="auto"/>
      </w:divBdr>
    </w:div>
    <w:div w:id="298651319">
      <w:bodyDiv w:val="1"/>
      <w:marLeft w:val="0"/>
      <w:marRight w:val="0"/>
      <w:marTop w:val="0"/>
      <w:marBottom w:val="0"/>
      <w:divBdr>
        <w:top w:val="none" w:sz="0" w:space="0" w:color="auto"/>
        <w:left w:val="none" w:sz="0" w:space="0" w:color="auto"/>
        <w:bottom w:val="none" w:sz="0" w:space="0" w:color="auto"/>
        <w:right w:val="none" w:sz="0" w:space="0" w:color="auto"/>
      </w:divBdr>
    </w:div>
    <w:div w:id="370156800">
      <w:bodyDiv w:val="1"/>
      <w:marLeft w:val="0"/>
      <w:marRight w:val="0"/>
      <w:marTop w:val="0"/>
      <w:marBottom w:val="0"/>
      <w:divBdr>
        <w:top w:val="none" w:sz="0" w:space="0" w:color="auto"/>
        <w:left w:val="none" w:sz="0" w:space="0" w:color="auto"/>
        <w:bottom w:val="none" w:sz="0" w:space="0" w:color="auto"/>
        <w:right w:val="none" w:sz="0" w:space="0" w:color="auto"/>
      </w:divBdr>
    </w:div>
    <w:div w:id="394820714">
      <w:bodyDiv w:val="1"/>
      <w:marLeft w:val="0"/>
      <w:marRight w:val="0"/>
      <w:marTop w:val="0"/>
      <w:marBottom w:val="0"/>
      <w:divBdr>
        <w:top w:val="none" w:sz="0" w:space="0" w:color="auto"/>
        <w:left w:val="none" w:sz="0" w:space="0" w:color="auto"/>
        <w:bottom w:val="none" w:sz="0" w:space="0" w:color="auto"/>
        <w:right w:val="none" w:sz="0" w:space="0" w:color="auto"/>
      </w:divBdr>
    </w:div>
    <w:div w:id="396785852">
      <w:bodyDiv w:val="1"/>
      <w:marLeft w:val="0"/>
      <w:marRight w:val="0"/>
      <w:marTop w:val="0"/>
      <w:marBottom w:val="0"/>
      <w:divBdr>
        <w:top w:val="none" w:sz="0" w:space="0" w:color="auto"/>
        <w:left w:val="none" w:sz="0" w:space="0" w:color="auto"/>
        <w:bottom w:val="none" w:sz="0" w:space="0" w:color="auto"/>
        <w:right w:val="none" w:sz="0" w:space="0" w:color="auto"/>
      </w:divBdr>
    </w:div>
    <w:div w:id="433400290">
      <w:bodyDiv w:val="1"/>
      <w:marLeft w:val="0"/>
      <w:marRight w:val="0"/>
      <w:marTop w:val="0"/>
      <w:marBottom w:val="0"/>
      <w:divBdr>
        <w:top w:val="none" w:sz="0" w:space="0" w:color="auto"/>
        <w:left w:val="none" w:sz="0" w:space="0" w:color="auto"/>
        <w:bottom w:val="none" w:sz="0" w:space="0" w:color="auto"/>
        <w:right w:val="none" w:sz="0" w:space="0" w:color="auto"/>
      </w:divBdr>
    </w:div>
    <w:div w:id="596401833">
      <w:bodyDiv w:val="1"/>
      <w:marLeft w:val="0"/>
      <w:marRight w:val="0"/>
      <w:marTop w:val="0"/>
      <w:marBottom w:val="0"/>
      <w:divBdr>
        <w:top w:val="none" w:sz="0" w:space="0" w:color="auto"/>
        <w:left w:val="none" w:sz="0" w:space="0" w:color="auto"/>
        <w:bottom w:val="none" w:sz="0" w:space="0" w:color="auto"/>
        <w:right w:val="none" w:sz="0" w:space="0" w:color="auto"/>
      </w:divBdr>
    </w:div>
    <w:div w:id="618336391">
      <w:bodyDiv w:val="1"/>
      <w:marLeft w:val="0"/>
      <w:marRight w:val="0"/>
      <w:marTop w:val="0"/>
      <w:marBottom w:val="0"/>
      <w:divBdr>
        <w:top w:val="none" w:sz="0" w:space="0" w:color="auto"/>
        <w:left w:val="none" w:sz="0" w:space="0" w:color="auto"/>
        <w:bottom w:val="none" w:sz="0" w:space="0" w:color="auto"/>
        <w:right w:val="none" w:sz="0" w:space="0" w:color="auto"/>
      </w:divBdr>
    </w:div>
    <w:div w:id="640771816">
      <w:bodyDiv w:val="1"/>
      <w:marLeft w:val="0"/>
      <w:marRight w:val="0"/>
      <w:marTop w:val="0"/>
      <w:marBottom w:val="0"/>
      <w:divBdr>
        <w:top w:val="none" w:sz="0" w:space="0" w:color="auto"/>
        <w:left w:val="none" w:sz="0" w:space="0" w:color="auto"/>
        <w:bottom w:val="none" w:sz="0" w:space="0" w:color="auto"/>
        <w:right w:val="none" w:sz="0" w:space="0" w:color="auto"/>
      </w:divBdr>
    </w:div>
    <w:div w:id="712077796">
      <w:bodyDiv w:val="1"/>
      <w:marLeft w:val="0"/>
      <w:marRight w:val="0"/>
      <w:marTop w:val="0"/>
      <w:marBottom w:val="0"/>
      <w:divBdr>
        <w:top w:val="none" w:sz="0" w:space="0" w:color="auto"/>
        <w:left w:val="none" w:sz="0" w:space="0" w:color="auto"/>
        <w:bottom w:val="none" w:sz="0" w:space="0" w:color="auto"/>
        <w:right w:val="none" w:sz="0" w:space="0" w:color="auto"/>
      </w:divBdr>
    </w:div>
    <w:div w:id="726799810">
      <w:bodyDiv w:val="1"/>
      <w:marLeft w:val="0"/>
      <w:marRight w:val="0"/>
      <w:marTop w:val="0"/>
      <w:marBottom w:val="0"/>
      <w:divBdr>
        <w:top w:val="none" w:sz="0" w:space="0" w:color="auto"/>
        <w:left w:val="none" w:sz="0" w:space="0" w:color="auto"/>
        <w:bottom w:val="none" w:sz="0" w:space="0" w:color="auto"/>
        <w:right w:val="none" w:sz="0" w:space="0" w:color="auto"/>
      </w:divBdr>
    </w:div>
    <w:div w:id="759251273">
      <w:bodyDiv w:val="1"/>
      <w:marLeft w:val="0"/>
      <w:marRight w:val="0"/>
      <w:marTop w:val="0"/>
      <w:marBottom w:val="0"/>
      <w:divBdr>
        <w:top w:val="none" w:sz="0" w:space="0" w:color="auto"/>
        <w:left w:val="none" w:sz="0" w:space="0" w:color="auto"/>
        <w:bottom w:val="none" w:sz="0" w:space="0" w:color="auto"/>
        <w:right w:val="none" w:sz="0" w:space="0" w:color="auto"/>
      </w:divBdr>
    </w:div>
    <w:div w:id="799349382">
      <w:bodyDiv w:val="1"/>
      <w:marLeft w:val="0"/>
      <w:marRight w:val="0"/>
      <w:marTop w:val="0"/>
      <w:marBottom w:val="0"/>
      <w:divBdr>
        <w:top w:val="none" w:sz="0" w:space="0" w:color="auto"/>
        <w:left w:val="none" w:sz="0" w:space="0" w:color="auto"/>
        <w:bottom w:val="none" w:sz="0" w:space="0" w:color="auto"/>
        <w:right w:val="none" w:sz="0" w:space="0" w:color="auto"/>
      </w:divBdr>
    </w:div>
    <w:div w:id="853298816">
      <w:bodyDiv w:val="1"/>
      <w:marLeft w:val="0"/>
      <w:marRight w:val="0"/>
      <w:marTop w:val="0"/>
      <w:marBottom w:val="0"/>
      <w:divBdr>
        <w:top w:val="none" w:sz="0" w:space="0" w:color="auto"/>
        <w:left w:val="none" w:sz="0" w:space="0" w:color="auto"/>
        <w:bottom w:val="none" w:sz="0" w:space="0" w:color="auto"/>
        <w:right w:val="none" w:sz="0" w:space="0" w:color="auto"/>
      </w:divBdr>
    </w:div>
    <w:div w:id="860625966">
      <w:bodyDiv w:val="1"/>
      <w:marLeft w:val="0"/>
      <w:marRight w:val="0"/>
      <w:marTop w:val="0"/>
      <w:marBottom w:val="0"/>
      <w:divBdr>
        <w:top w:val="none" w:sz="0" w:space="0" w:color="auto"/>
        <w:left w:val="none" w:sz="0" w:space="0" w:color="auto"/>
        <w:bottom w:val="none" w:sz="0" w:space="0" w:color="auto"/>
        <w:right w:val="none" w:sz="0" w:space="0" w:color="auto"/>
      </w:divBdr>
    </w:div>
    <w:div w:id="884411512">
      <w:bodyDiv w:val="1"/>
      <w:marLeft w:val="0"/>
      <w:marRight w:val="0"/>
      <w:marTop w:val="0"/>
      <w:marBottom w:val="0"/>
      <w:divBdr>
        <w:top w:val="none" w:sz="0" w:space="0" w:color="auto"/>
        <w:left w:val="none" w:sz="0" w:space="0" w:color="auto"/>
        <w:bottom w:val="none" w:sz="0" w:space="0" w:color="auto"/>
        <w:right w:val="none" w:sz="0" w:space="0" w:color="auto"/>
      </w:divBdr>
    </w:div>
    <w:div w:id="912932981">
      <w:bodyDiv w:val="1"/>
      <w:marLeft w:val="0"/>
      <w:marRight w:val="0"/>
      <w:marTop w:val="0"/>
      <w:marBottom w:val="0"/>
      <w:divBdr>
        <w:top w:val="none" w:sz="0" w:space="0" w:color="auto"/>
        <w:left w:val="none" w:sz="0" w:space="0" w:color="auto"/>
        <w:bottom w:val="none" w:sz="0" w:space="0" w:color="auto"/>
        <w:right w:val="none" w:sz="0" w:space="0" w:color="auto"/>
      </w:divBdr>
    </w:div>
    <w:div w:id="930088665">
      <w:bodyDiv w:val="1"/>
      <w:marLeft w:val="0"/>
      <w:marRight w:val="0"/>
      <w:marTop w:val="0"/>
      <w:marBottom w:val="0"/>
      <w:divBdr>
        <w:top w:val="none" w:sz="0" w:space="0" w:color="auto"/>
        <w:left w:val="none" w:sz="0" w:space="0" w:color="auto"/>
        <w:bottom w:val="none" w:sz="0" w:space="0" w:color="auto"/>
        <w:right w:val="none" w:sz="0" w:space="0" w:color="auto"/>
      </w:divBdr>
    </w:div>
    <w:div w:id="954098004">
      <w:bodyDiv w:val="1"/>
      <w:marLeft w:val="0"/>
      <w:marRight w:val="0"/>
      <w:marTop w:val="0"/>
      <w:marBottom w:val="0"/>
      <w:divBdr>
        <w:top w:val="none" w:sz="0" w:space="0" w:color="auto"/>
        <w:left w:val="none" w:sz="0" w:space="0" w:color="auto"/>
        <w:bottom w:val="none" w:sz="0" w:space="0" w:color="auto"/>
        <w:right w:val="none" w:sz="0" w:space="0" w:color="auto"/>
      </w:divBdr>
    </w:div>
    <w:div w:id="960653710">
      <w:bodyDiv w:val="1"/>
      <w:marLeft w:val="0"/>
      <w:marRight w:val="0"/>
      <w:marTop w:val="0"/>
      <w:marBottom w:val="0"/>
      <w:divBdr>
        <w:top w:val="none" w:sz="0" w:space="0" w:color="auto"/>
        <w:left w:val="none" w:sz="0" w:space="0" w:color="auto"/>
        <w:bottom w:val="none" w:sz="0" w:space="0" w:color="auto"/>
        <w:right w:val="none" w:sz="0" w:space="0" w:color="auto"/>
      </w:divBdr>
    </w:div>
    <w:div w:id="1004016380">
      <w:bodyDiv w:val="1"/>
      <w:marLeft w:val="0"/>
      <w:marRight w:val="0"/>
      <w:marTop w:val="0"/>
      <w:marBottom w:val="0"/>
      <w:divBdr>
        <w:top w:val="none" w:sz="0" w:space="0" w:color="auto"/>
        <w:left w:val="none" w:sz="0" w:space="0" w:color="auto"/>
        <w:bottom w:val="none" w:sz="0" w:space="0" w:color="auto"/>
        <w:right w:val="none" w:sz="0" w:space="0" w:color="auto"/>
      </w:divBdr>
    </w:div>
    <w:div w:id="1055084522">
      <w:bodyDiv w:val="1"/>
      <w:marLeft w:val="0"/>
      <w:marRight w:val="0"/>
      <w:marTop w:val="0"/>
      <w:marBottom w:val="0"/>
      <w:divBdr>
        <w:top w:val="none" w:sz="0" w:space="0" w:color="auto"/>
        <w:left w:val="none" w:sz="0" w:space="0" w:color="auto"/>
        <w:bottom w:val="none" w:sz="0" w:space="0" w:color="auto"/>
        <w:right w:val="none" w:sz="0" w:space="0" w:color="auto"/>
      </w:divBdr>
    </w:div>
    <w:div w:id="1089231462">
      <w:bodyDiv w:val="1"/>
      <w:marLeft w:val="0"/>
      <w:marRight w:val="0"/>
      <w:marTop w:val="0"/>
      <w:marBottom w:val="0"/>
      <w:divBdr>
        <w:top w:val="none" w:sz="0" w:space="0" w:color="auto"/>
        <w:left w:val="none" w:sz="0" w:space="0" w:color="auto"/>
        <w:bottom w:val="none" w:sz="0" w:space="0" w:color="auto"/>
        <w:right w:val="none" w:sz="0" w:space="0" w:color="auto"/>
      </w:divBdr>
    </w:div>
    <w:div w:id="1162550278">
      <w:bodyDiv w:val="1"/>
      <w:marLeft w:val="0"/>
      <w:marRight w:val="0"/>
      <w:marTop w:val="0"/>
      <w:marBottom w:val="0"/>
      <w:divBdr>
        <w:top w:val="none" w:sz="0" w:space="0" w:color="auto"/>
        <w:left w:val="none" w:sz="0" w:space="0" w:color="auto"/>
        <w:bottom w:val="none" w:sz="0" w:space="0" w:color="auto"/>
        <w:right w:val="none" w:sz="0" w:space="0" w:color="auto"/>
      </w:divBdr>
    </w:div>
    <w:div w:id="1181705028">
      <w:bodyDiv w:val="1"/>
      <w:marLeft w:val="0"/>
      <w:marRight w:val="0"/>
      <w:marTop w:val="0"/>
      <w:marBottom w:val="0"/>
      <w:divBdr>
        <w:top w:val="none" w:sz="0" w:space="0" w:color="auto"/>
        <w:left w:val="none" w:sz="0" w:space="0" w:color="auto"/>
        <w:bottom w:val="none" w:sz="0" w:space="0" w:color="auto"/>
        <w:right w:val="none" w:sz="0" w:space="0" w:color="auto"/>
      </w:divBdr>
    </w:div>
    <w:div w:id="1203130225">
      <w:bodyDiv w:val="1"/>
      <w:marLeft w:val="0"/>
      <w:marRight w:val="0"/>
      <w:marTop w:val="0"/>
      <w:marBottom w:val="0"/>
      <w:divBdr>
        <w:top w:val="none" w:sz="0" w:space="0" w:color="auto"/>
        <w:left w:val="none" w:sz="0" w:space="0" w:color="auto"/>
        <w:bottom w:val="none" w:sz="0" w:space="0" w:color="auto"/>
        <w:right w:val="none" w:sz="0" w:space="0" w:color="auto"/>
      </w:divBdr>
      <w:divsChild>
        <w:div w:id="1402219652">
          <w:marLeft w:val="0"/>
          <w:marRight w:val="0"/>
          <w:marTop w:val="0"/>
          <w:marBottom w:val="300"/>
          <w:divBdr>
            <w:top w:val="none" w:sz="0" w:space="0" w:color="auto"/>
            <w:left w:val="none" w:sz="0" w:space="0" w:color="auto"/>
            <w:bottom w:val="none" w:sz="0" w:space="0" w:color="auto"/>
            <w:right w:val="none" w:sz="0" w:space="0" w:color="auto"/>
          </w:divBdr>
        </w:div>
      </w:divsChild>
    </w:div>
    <w:div w:id="1215698454">
      <w:bodyDiv w:val="1"/>
      <w:marLeft w:val="0"/>
      <w:marRight w:val="0"/>
      <w:marTop w:val="0"/>
      <w:marBottom w:val="0"/>
      <w:divBdr>
        <w:top w:val="none" w:sz="0" w:space="0" w:color="auto"/>
        <w:left w:val="none" w:sz="0" w:space="0" w:color="auto"/>
        <w:bottom w:val="none" w:sz="0" w:space="0" w:color="auto"/>
        <w:right w:val="none" w:sz="0" w:space="0" w:color="auto"/>
      </w:divBdr>
    </w:div>
    <w:div w:id="1292247386">
      <w:bodyDiv w:val="1"/>
      <w:marLeft w:val="0"/>
      <w:marRight w:val="0"/>
      <w:marTop w:val="0"/>
      <w:marBottom w:val="0"/>
      <w:divBdr>
        <w:top w:val="none" w:sz="0" w:space="0" w:color="auto"/>
        <w:left w:val="none" w:sz="0" w:space="0" w:color="auto"/>
        <w:bottom w:val="none" w:sz="0" w:space="0" w:color="auto"/>
        <w:right w:val="none" w:sz="0" w:space="0" w:color="auto"/>
      </w:divBdr>
    </w:div>
    <w:div w:id="1331525122">
      <w:bodyDiv w:val="1"/>
      <w:marLeft w:val="0"/>
      <w:marRight w:val="0"/>
      <w:marTop w:val="0"/>
      <w:marBottom w:val="0"/>
      <w:divBdr>
        <w:top w:val="none" w:sz="0" w:space="0" w:color="auto"/>
        <w:left w:val="none" w:sz="0" w:space="0" w:color="auto"/>
        <w:bottom w:val="none" w:sz="0" w:space="0" w:color="auto"/>
        <w:right w:val="none" w:sz="0" w:space="0" w:color="auto"/>
      </w:divBdr>
    </w:div>
    <w:div w:id="1385830841">
      <w:bodyDiv w:val="1"/>
      <w:marLeft w:val="0"/>
      <w:marRight w:val="0"/>
      <w:marTop w:val="0"/>
      <w:marBottom w:val="0"/>
      <w:divBdr>
        <w:top w:val="none" w:sz="0" w:space="0" w:color="auto"/>
        <w:left w:val="none" w:sz="0" w:space="0" w:color="auto"/>
        <w:bottom w:val="none" w:sz="0" w:space="0" w:color="auto"/>
        <w:right w:val="none" w:sz="0" w:space="0" w:color="auto"/>
      </w:divBdr>
    </w:div>
    <w:div w:id="1443380716">
      <w:bodyDiv w:val="1"/>
      <w:marLeft w:val="0"/>
      <w:marRight w:val="0"/>
      <w:marTop w:val="0"/>
      <w:marBottom w:val="0"/>
      <w:divBdr>
        <w:top w:val="none" w:sz="0" w:space="0" w:color="auto"/>
        <w:left w:val="none" w:sz="0" w:space="0" w:color="auto"/>
        <w:bottom w:val="none" w:sz="0" w:space="0" w:color="auto"/>
        <w:right w:val="none" w:sz="0" w:space="0" w:color="auto"/>
      </w:divBdr>
    </w:div>
    <w:div w:id="1496602548">
      <w:bodyDiv w:val="1"/>
      <w:marLeft w:val="0"/>
      <w:marRight w:val="0"/>
      <w:marTop w:val="0"/>
      <w:marBottom w:val="0"/>
      <w:divBdr>
        <w:top w:val="none" w:sz="0" w:space="0" w:color="auto"/>
        <w:left w:val="none" w:sz="0" w:space="0" w:color="auto"/>
        <w:bottom w:val="none" w:sz="0" w:space="0" w:color="auto"/>
        <w:right w:val="none" w:sz="0" w:space="0" w:color="auto"/>
      </w:divBdr>
    </w:div>
    <w:div w:id="1561938038">
      <w:bodyDiv w:val="1"/>
      <w:marLeft w:val="0"/>
      <w:marRight w:val="0"/>
      <w:marTop w:val="0"/>
      <w:marBottom w:val="0"/>
      <w:divBdr>
        <w:top w:val="none" w:sz="0" w:space="0" w:color="auto"/>
        <w:left w:val="none" w:sz="0" w:space="0" w:color="auto"/>
        <w:bottom w:val="none" w:sz="0" w:space="0" w:color="auto"/>
        <w:right w:val="none" w:sz="0" w:space="0" w:color="auto"/>
      </w:divBdr>
    </w:div>
    <w:div w:id="1649818909">
      <w:bodyDiv w:val="1"/>
      <w:marLeft w:val="0"/>
      <w:marRight w:val="0"/>
      <w:marTop w:val="0"/>
      <w:marBottom w:val="0"/>
      <w:divBdr>
        <w:top w:val="none" w:sz="0" w:space="0" w:color="auto"/>
        <w:left w:val="none" w:sz="0" w:space="0" w:color="auto"/>
        <w:bottom w:val="none" w:sz="0" w:space="0" w:color="auto"/>
        <w:right w:val="none" w:sz="0" w:space="0" w:color="auto"/>
      </w:divBdr>
    </w:div>
    <w:div w:id="1654286159">
      <w:bodyDiv w:val="1"/>
      <w:marLeft w:val="0"/>
      <w:marRight w:val="0"/>
      <w:marTop w:val="0"/>
      <w:marBottom w:val="0"/>
      <w:divBdr>
        <w:top w:val="none" w:sz="0" w:space="0" w:color="auto"/>
        <w:left w:val="none" w:sz="0" w:space="0" w:color="auto"/>
        <w:bottom w:val="none" w:sz="0" w:space="0" w:color="auto"/>
        <w:right w:val="none" w:sz="0" w:space="0" w:color="auto"/>
      </w:divBdr>
    </w:div>
    <w:div w:id="1676494884">
      <w:bodyDiv w:val="1"/>
      <w:marLeft w:val="0"/>
      <w:marRight w:val="0"/>
      <w:marTop w:val="0"/>
      <w:marBottom w:val="0"/>
      <w:divBdr>
        <w:top w:val="none" w:sz="0" w:space="0" w:color="auto"/>
        <w:left w:val="none" w:sz="0" w:space="0" w:color="auto"/>
        <w:bottom w:val="none" w:sz="0" w:space="0" w:color="auto"/>
        <w:right w:val="none" w:sz="0" w:space="0" w:color="auto"/>
      </w:divBdr>
    </w:div>
    <w:div w:id="1677028921">
      <w:bodyDiv w:val="1"/>
      <w:marLeft w:val="0"/>
      <w:marRight w:val="0"/>
      <w:marTop w:val="0"/>
      <w:marBottom w:val="0"/>
      <w:divBdr>
        <w:top w:val="none" w:sz="0" w:space="0" w:color="auto"/>
        <w:left w:val="none" w:sz="0" w:space="0" w:color="auto"/>
        <w:bottom w:val="none" w:sz="0" w:space="0" w:color="auto"/>
        <w:right w:val="none" w:sz="0" w:space="0" w:color="auto"/>
      </w:divBdr>
    </w:div>
    <w:div w:id="1752583240">
      <w:bodyDiv w:val="1"/>
      <w:marLeft w:val="0"/>
      <w:marRight w:val="0"/>
      <w:marTop w:val="0"/>
      <w:marBottom w:val="0"/>
      <w:divBdr>
        <w:top w:val="none" w:sz="0" w:space="0" w:color="auto"/>
        <w:left w:val="none" w:sz="0" w:space="0" w:color="auto"/>
        <w:bottom w:val="none" w:sz="0" w:space="0" w:color="auto"/>
        <w:right w:val="none" w:sz="0" w:space="0" w:color="auto"/>
      </w:divBdr>
    </w:div>
    <w:div w:id="1759861416">
      <w:bodyDiv w:val="1"/>
      <w:marLeft w:val="0"/>
      <w:marRight w:val="0"/>
      <w:marTop w:val="0"/>
      <w:marBottom w:val="0"/>
      <w:divBdr>
        <w:top w:val="none" w:sz="0" w:space="0" w:color="auto"/>
        <w:left w:val="none" w:sz="0" w:space="0" w:color="auto"/>
        <w:bottom w:val="none" w:sz="0" w:space="0" w:color="auto"/>
        <w:right w:val="none" w:sz="0" w:space="0" w:color="auto"/>
      </w:divBdr>
    </w:div>
    <w:div w:id="1781292745">
      <w:bodyDiv w:val="1"/>
      <w:marLeft w:val="0"/>
      <w:marRight w:val="0"/>
      <w:marTop w:val="0"/>
      <w:marBottom w:val="0"/>
      <w:divBdr>
        <w:top w:val="none" w:sz="0" w:space="0" w:color="auto"/>
        <w:left w:val="none" w:sz="0" w:space="0" w:color="auto"/>
        <w:bottom w:val="none" w:sz="0" w:space="0" w:color="auto"/>
        <w:right w:val="none" w:sz="0" w:space="0" w:color="auto"/>
      </w:divBdr>
      <w:divsChild>
        <w:div w:id="2008366393">
          <w:marLeft w:val="0"/>
          <w:marRight w:val="0"/>
          <w:marTop w:val="0"/>
          <w:marBottom w:val="300"/>
          <w:divBdr>
            <w:top w:val="none" w:sz="0" w:space="0" w:color="auto"/>
            <w:left w:val="none" w:sz="0" w:space="0" w:color="auto"/>
            <w:bottom w:val="none" w:sz="0" w:space="0" w:color="auto"/>
            <w:right w:val="none" w:sz="0" w:space="0" w:color="auto"/>
          </w:divBdr>
        </w:div>
        <w:div w:id="1121729206">
          <w:marLeft w:val="0"/>
          <w:marRight w:val="0"/>
          <w:marTop w:val="0"/>
          <w:marBottom w:val="0"/>
          <w:divBdr>
            <w:top w:val="none" w:sz="0" w:space="0" w:color="auto"/>
            <w:left w:val="none" w:sz="0" w:space="0" w:color="auto"/>
            <w:bottom w:val="none" w:sz="0" w:space="0" w:color="auto"/>
            <w:right w:val="none" w:sz="0" w:space="0" w:color="auto"/>
          </w:divBdr>
          <w:divsChild>
            <w:div w:id="669480101">
              <w:marLeft w:val="600"/>
              <w:marRight w:val="0"/>
              <w:marTop w:val="75"/>
              <w:marBottom w:val="300"/>
              <w:divBdr>
                <w:top w:val="none" w:sz="0" w:space="0" w:color="auto"/>
                <w:left w:val="none" w:sz="0" w:space="0" w:color="auto"/>
                <w:bottom w:val="none" w:sz="0" w:space="0" w:color="auto"/>
                <w:right w:val="none" w:sz="0" w:space="0" w:color="auto"/>
              </w:divBdr>
              <w:divsChild>
                <w:div w:id="1518808311">
                  <w:marLeft w:val="0"/>
                  <w:marRight w:val="0"/>
                  <w:marTop w:val="0"/>
                  <w:marBottom w:val="0"/>
                  <w:divBdr>
                    <w:top w:val="none" w:sz="0" w:space="0" w:color="auto"/>
                    <w:left w:val="none" w:sz="0" w:space="0" w:color="auto"/>
                    <w:bottom w:val="none" w:sz="0" w:space="0" w:color="auto"/>
                    <w:right w:val="none" w:sz="0" w:space="0" w:color="auto"/>
                  </w:divBdr>
                </w:div>
                <w:div w:id="629555392">
                  <w:marLeft w:val="0"/>
                  <w:marRight w:val="0"/>
                  <w:marTop w:val="0"/>
                  <w:marBottom w:val="0"/>
                  <w:divBdr>
                    <w:top w:val="none" w:sz="0" w:space="0" w:color="auto"/>
                    <w:left w:val="none" w:sz="0" w:space="0" w:color="auto"/>
                    <w:bottom w:val="none" w:sz="0" w:space="0" w:color="auto"/>
                    <w:right w:val="none" w:sz="0" w:space="0" w:color="auto"/>
                  </w:divBdr>
                </w:div>
              </w:divsChild>
            </w:div>
            <w:div w:id="913200006">
              <w:marLeft w:val="0"/>
              <w:marRight w:val="0"/>
              <w:marTop w:val="300"/>
              <w:marBottom w:val="300"/>
              <w:divBdr>
                <w:top w:val="none" w:sz="0" w:space="0" w:color="auto"/>
                <w:left w:val="none" w:sz="0" w:space="0" w:color="auto"/>
                <w:bottom w:val="none" w:sz="0" w:space="0" w:color="auto"/>
                <w:right w:val="none" w:sz="0" w:space="0" w:color="auto"/>
              </w:divBdr>
              <w:divsChild>
                <w:div w:id="925724901">
                  <w:marLeft w:val="0"/>
                  <w:marRight w:val="0"/>
                  <w:marTop w:val="0"/>
                  <w:marBottom w:val="0"/>
                  <w:divBdr>
                    <w:top w:val="none" w:sz="0" w:space="0" w:color="auto"/>
                    <w:left w:val="none" w:sz="0" w:space="0" w:color="auto"/>
                    <w:bottom w:val="none" w:sz="0" w:space="0" w:color="auto"/>
                    <w:right w:val="none" w:sz="0" w:space="0" w:color="auto"/>
                  </w:divBdr>
                  <w:divsChild>
                    <w:div w:id="45303267">
                      <w:marLeft w:val="0"/>
                      <w:marRight w:val="0"/>
                      <w:marTop w:val="0"/>
                      <w:marBottom w:val="0"/>
                      <w:divBdr>
                        <w:top w:val="none" w:sz="0" w:space="0" w:color="auto"/>
                        <w:left w:val="none" w:sz="0" w:space="0" w:color="auto"/>
                        <w:bottom w:val="none" w:sz="0" w:space="0" w:color="auto"/>
                        <w:right w:val="none" w:sz="0" w:space="0" w:color="auto"/>
                      </w:divBdr>
                    </w:div>
                  </w:divsChild>
                </w:div>
                <w:div w:id="939489026">
                  <w:marLeft w:val="0"/>
                  <w:marRight w:val="0"/>
                  <w:marTop w:val="0"/>
                  <w:marBottom w:val="0"/>
                  <w:divBdr>
                    <w:top w:val="none" w:sz="0" w:space="0" w:color="auto"/>
                    <w:left w:val="none" w:sz="0" w:space="0" w:color="auto"/>
                    <w:bottom w:val="none" w:sz="0" w:space="0" w:color="auto"/>
                    <w:right w:val="none" w:sz="0" w:space="0" w:color="auto"/>
                  </w:divBdr>
                </w:div>
              </w:divsChild>
            </w:div>
            <w:div w:id="822620776">
              <w:marLeft w:val="600"/>
              <w:marRight w:val="0"/>
              <w:marTop w:val="75"/>
              <w:marBottom w:val="300"/>
              <w:divBdr>
                <w:top w:val="none" w:sz="0" w:space="0" w:color="auto"/>
                <w:left w:val="none" w:sz="0" w:space="0" w:color="auto"/>
                <w:bottom w:val="none" w:sz="0" w:space="0" w:color="auto"/>
                <w:right w:val="none" w:sz="0" w:space="0" w:color="auto"/>
              </w:divBdr>
              <w:divsChild>
                <w:div w:id="1379935527">
                  <w:marLeft w:val="0"/>
                  <w:marRight w:val="0"/>
                  <w:marTop w:val="0"/>
                  <w:marBottom w:val="0"/>
                  <w:divBdr>
                    <w:top w:val="none" w:sz="0" w:space="0" w:color="auto"/>
                    <w:left w:val="none" w:sz="0" w:space="0" w:color="auto"/>
                    <w:bottom w:val="none" w:sz="0" w:space="0" w:color="auto"/>
                    <w:right w:val="none" w:sz="0" w:space="0" w:color="auto"/>
                  </w:divBdr>
                </w:div>
                <w:div w:id="1756323314">
                  <w:marLeft w:val="0"/>
                  <w:marRight w:val="0"/>
                  <w:marTop w:val="0"/>
                  <w:marBottom w:val="0"/>
                  <w:divBdr>
                    <w:top w:val="none" w:sz="0" w:space="0" w:color="auto"/>
                    <w:left w:val="none" w:sz="0" w:space="0" w:color="auto"/>
                    <w:bottom w:val="none" w:sz="0" w:space="0" w:color="auto"/>
                    <w:right w:val="none" w:sz="0" w:space="0" w:color="auto"/>
                  </w:divBdr>
                </w:div>
              </w:divsChild>
            </w:div>
            <w:div w:id="1805657932">
              <w:marLeft w:val="0"/>
              <w:marRight w:val="0"/>
              <w:marTop w:val="300"/>
              <w:marBottom w:val="300"/>
              <w:divBdr>
                <w:top w:val="none" w:sz="0" w:space="0" w:color="auto"/>
                <w:left w:val="none" w:sz="0" w:space="0" w:color="auto"/>
                <w:bottom w:val="none" w:sz="0" w:space="0" w:color="auto"/>
                <w:right w:val="none" w:sz="0" w:space="0" w:color="auto"/>
              </w:divBdr>
              <w:divsChild>
                <w:div w:id="1420709537">
                  <w:marLeft w:val="0"/>
                  <w:marRight w:val="0"/>
                  <w:marTop w:val="0"/>
                  <w:marBottom w:val="0"/>
                  <w:divBdr>
                    <w:top w:val="none" w:sz="0" w:space="0" w:color="auto"/>
                    <w:left w:val="none" w:sz="0" w:space="0" w:color="auto"/>
                    <w:bottom w:val="none" w:sz="0" w:space="0" w:color="auto"/>
                    <w:right w:val="none" w:sz="0" w:space="0" w:color="auto"/>
                  </w:divBdr>
                  <w:divsChild>
                    <w:div w:id="1297181222">
                      <w:marLeft w:val="0"/>
                      <w:marRight w:val="0"/>
                      <w:marTop w:val="0"/>
                      <w:marBottom w:val="0"/>
                      <w:divBdr>
                        <w:top w:val="none" w:sz="0" w:space="0" w:color="auto"/>
                        <w:left w:val="none" w:sz="0" w:space="0" w:color="auto"/>
                        <w:bottom w:val="none" w:sz="0" w:space="0" w:color="auto"/>
                        <w:right w:val="none" w:sz="0" w:space="0" w:color="auto"/>
                      </w:divBdr>
                    </w:div>
                  </w:divsChild>
                </w:div>
                <w:div w:id="617680169">
                  <w:marLeft w:val="0"/>
                  <w:marRight w:val="0"/>
                  <w:marTop w:val="0"/>
                  <w:marBottom w:val="0"/>
                  <w:divBdr>
                    <w:top w:val="none" w:sz="0" w:space="0" w:color="auto"/>
                    <w:left w:val="none" w:sz="0" w:space="0" w:color="auto"/>
                    <w:bottom w:val="none" w:sz="0" w:space="0" w:color="auto"/>
                    <w:right w:val="none" w:sz="0" w:space="0" w:color="auto"/>
                  </w:divBdr>
                </w:div>
              </w:divsChild>
            </w:div>
            <w:div w:id="1062095838">
              <w:marLeft w:val="600"/>
              <w:marRight w:val="0"/>
              <w:marTop w:val="75"/>
              <w:marBottom w:val="300"/>
              <w:divBdr>
                <w:top w:val="none" w:sz="0" w:space="0" w:color="auto"/>
                <w:left w:val="none" w:sz="0" w:space="0" w:color="auto"/>
                <w:bottom w:val="none" w:sz="0" w:space="0" w:color="auto"/>
                <w:right w:val="none" w:sz="0" w:space="0" w:color="auto"/>
              </w:divBdr>
              <w:divsChild>
                <w:div w:id="751658841">
                  <w:marLeft w:val="0"/>
                  <w:marRight w:val="0"/>
                  <w:marTop w:val="0"/>
                  <w:marBottom w:val="0"/>
                  <w:divBdr>
                    <w:top w:val="none" w:sz="0" w:space="0" w:color="auto"/>
                    <w:left w:val="none" w:sz="0" w:space="0" w:color="auto"/>
                    <w:bottom w:val="none" w:sz="0" w:space="0" w:color="auto"/>
                    <w:right w:val="none" w:sz="0" w:space="0" w:color="auto"/>
                  </w:divBdr>
                </w:div>
                <w:div w:id="1930038468">
                  <w:marLeft w:val="0"/>
                  <w:marRight w:val="0"/>
                  <w:marTop w:val="0"/>
                  <w:marBottom w:val="0"/>
                  <w:divBdr>
                    <w:top w:val="none" w:sz="0" w:space="0" w:color="auto"/>
                    <w:left w:val="none" w:sz="0" w:space="0" w:color="auto"/>
                    <w:bottom w:val="none" w:sz="0" w:space="0" w:color="auto"/>
                    <w:right w:val="none" w:sz="0" w:space="0" w:color="auto"/>
                  </w:divBdr>
                </w:div>
              </w:divsChild>
            </w:div>
            <w:div w:id="798113402">
              <w:marLeft w:val="0"/>
              <w:marRight w:val="0"/>
              <w:marTop w:val="300"/>
              <w:marBottom w:val="300"/>
              <w:divBdr>
                <w:top w:val="none" w:sz="0" w:space="0" w:color="auto"/>
                <w:left w:val="none" w:sz="0" w:space="0" w:color="auto"/>
                <w:bottom w:val="none" w:sz="0" w:space="0" w:color="auto"/>
                <w:right w:val="none" w:sz="0" w:space="0" w:color="auto"/>
              </w:divBdr>
              <w:divsChild>
                <w:div w:id="1708721936">
                  <w:marLeft w:val="0"/>
                  <w:marRight w:val="0"/>
                  <w:marTop w:val="0"/>
                  <w:marBottom w:val="0"/>
                  <w:divBdr>
                    <w:top w:val="none" w:sz="0" w:space="0" w:color="auto"/>
                    <w:left w:val="none" w:sz="0" w:space="0" w:color="auto"/>
                    <w:bottom w:val="none" w:sz="0" w:space="0" w:color="auto"/>
                    <w:right w:val="none" w:sz="0" w:space="0" w:color="auto"/>
                  </w:divBdr>
                  <w:divsChild>
                    <w:div w:id="842553913">
                      <w:marLeft w:val="0"/>
                      <w:marRight w:val="0"/>
                      <w:marTop w:val="0"/>
                      <w:marBottom w:val="0"/>
                      <w:divBdr>
                        <w:top w:val="none" w:sz="0" w:space="0" w:color="auto"/>
                        <w:left w:val="none" w:sz="0" w:space="0" w:color="auto"/>
                        <w:bottom w:val="none" w:sz="0" w:space="0" w:color="auto"/>
                        <w:right w:val="none" w:sz="0" w:space="0" w:color="auto"/>
                      </w:divBdr>
                    </w:div>
                  </w:divsChild>
                </w:div>
                <w:div w:id="205601537">
                  <w:marLeft w:val="0"/>
                  <w:marRight w:val="0"/>
                  <w:marTop w:val="0"/>
                  <w:marBottom w:val="0"/>
                  <w:divBdr>
                    <w:top w:val="none" w:sz="0" w:space="0" w:color="auto"/>
                    <w:left w:val="none" w:sz="0" w:space="0" w:color="auto"/>
                    <w:bottom w:val="none" w:sz="0" w:space="0" w:color="auto"/>
                    <w:right w:val="none" w:sz="0" w:space="0" w:color="auto"/>
                  </w:divBdr>
                </w:div>
              </w:divsChild>
            </w:div>
            <w:div w:id="609045154">
              <w:marLeft w:val="600"/>
              <w:marRight w:val="0"/>
              <w:marTop w:val="75"/>
              <w:marBottom w:val="300"/>
              <w:divBdr>
                <w:top w:val="none" w:sz="0" w:space="0" w:color="auto"/>
                <w:left w:val="none" w:sz="0" w:space="0" w:color="auto"/>
                <w:bottom w:val="none" w:sz="0" w:space="0" w:color="auto"/>
                <w:right w:val="none" w:sz="0" w:space="0" w:color="auto"/>
              </w:divBdr>
              <w:divsChild>
                <w:div w:id="1958177768">
                  <w:marLeft w:val="0"/>
                  <w:marRight w:val="0"/>
                  <w:marTop w:val="0"/>
                  <w:marBottom w:val="0"/>
                  <w:divBdr>
                    <w:top w:val="none" w:sz="0" w:space="0" w:color="auto"/>
                    <w:left w:val="none" w:sz="0" w:space="0" w:color="auto"/>
                    <w:bottom w:val="none" w:sz="0" w:space="0" w:color="auto"/>
                    <w:right w:val="none" w:sz="0" w:space="0" w:color="auto"/>
                  </w:divBdr>
                </w:div>
                <w:div w:id="1159080240">
                  <w:marLeft w:val="0"/>
                  <w:marRight w:val="0"/>
                  <w:marTop w:val="0"/>
                  <w:marBottom w:val="0"/>
                  <w:divBdr>
                    <w:top w:val="none" w:sz="0" w:space="0" w:color="auto"/>
                    <w:left w:val="none" w:sz="0" w:space="0" w:color="auto"/>
                    <w:bottom w:val="none" w:sz="0" w:space="0" w:color="auto"/>
                    <w:right w:val="none" w:sz="0" w:space="0" w:color="auto"/>
                  </w:divBdr>
                </w:div>
              </w:divsChild>
            </w:div>
            <w:div w:id="1089279880">
              <w:marLeft w:val="0"/>
              <w:marRight w:val="0"/>
              <w:marTop w:val="300"/>
              <w:marBottom w:val="300"/>
              <w:divBdr>
                <w:top w:val="none" w:sz="0" w:space="0" w:color="auto"/>
                <w:left w:val="none" w:sz="0" w:space="0" w:color="auto"/>
                <w:bottom w:val="none" w:sz="0" w:space="0" w:color="auto"/>
                <w:right w:val="none" w:sz="0" w:space="0" w:color="auto"/>
              </w:divBdr>
              <w:divsChild>
                <w:div w:id="145780954">
                  <w:marLeft w:val="0"/>
                  <w:marRight w:val="0"/>
                  <w:marTop w:val="0"/>
                  <w:marBottom w:val="0"/>
                  <w:divBdr>
                    <w:top w:val="none" w:sz="0" w:space="0" w:color="auto"/>
                    <w:left w:val="none" w:sz="0" w:space="0" w:color="auto"/>
                    <w:bottom w:val="none" w:sz="0" w:space="0" w:color="auto"/>
                    <w:right w:val="none" w:sz="0" w:space="0" w:color="auto"/>
                  </w:divBdr>
                  <w:divsChild>
                    <w:div w:id="1400322272">
                      <w:marLeft w:val="0"/>
                      <w:marRight w:val="0"/>
                      <w:marTop w:val="0"/>
                      <w:marBottom w:val="0"/>
                      <w:divBdr>
                        <w:top w:val="none" w:sz="0" w:space="0" w:color="auto"/>
                        <w:left w:val="none" w:sz="0" w:space="0" w:color="auto"/>
                        <w:bottom w:val="none" w:sz="0" w:space="0" w:color="auto"/>
                        <w:right w:val="none" w:sz="0" w:space="0" w:color="auto"/>
                      </w:divBdr>
                    </w:div>
                  </w:divsChild>
                </w:div>
                <w:div w:id="2018071072">
                  <w:marLeft w:val="0"/>
                  <w:marRight w:val="0"/>
                  <w:marTop w:val="0"/>
                  <w:marBottom w:val="0"/>
                  <w:divBdr>
                    <w:top w:val="none" w:sz="0" w:space="0" w:color="auto"/>
                    <w:left w:val="none" w:sz="0" w:space="0" w:color="auto"/>
                    <w:bottom w:val="none" w:sz="0" w:space="0" w:color="auto"/>
                    <w:right w:val="none" w:sz="0" w:space="0" w:color="auto"/>
                  </w:divBdr>
                </w:div>
              </w:divsChild>
            </w:div>
            <w:div w:id="888108215">
              <w:marLeft w:val="0"/>
              <w:marRight w:val="0"/>
              <w:marTop w:val="300"/>
              <w:marBottom w:val="300"/>
              <w:divBdr>
                <w:top w:val="none" w:sz="0" w:space="0" w:color="auto"/>
                <w:left w:val="none" w:sz="0" w:space="0" w:color="auto"/>
                <w:bottom w:val="none" w:sz="0" w:space="0" w:color="auto"/>
                <w:right w:val="none" w:sz="0" w:space="0" w:color="auto"/>
              </w:divBdr>
              <w:divsChild>
                <w:div w:id="1058364176">
                  <w:marLeft w:val="0"/>
                  <w:marRight w:val="0"/>
                  <w:marTop w:val="0"/>
                  <w:marBottom w:val="0"/>
                  <w:divBdr>
                    <w:top w:val="none" w:sz="0" w:space="0" w:color="auto"/>
                    <w:left w:val="none" w:sz="0" w:space="0" w:color="auto"/>
                    <w:bottom w:val="none" w:sz="0" w:space="0" w:color="auto"/>
                    <w:right w:val="none" w:sz="0" w:space="0" w:color="auto"/>
                  </w:divBdr>
                  <w:divsChild>
                    <w:div w:id="1104107501">
                      <w:marLeft w:val="0"/>
                      <w:marRight w:val="0"/>
                      <w:marTop w:val="0"/>
                      <w:marBottom w:val="0"/>
                      <w:divBdr>
                        <w:top w:val="none" w:sz="0" w:space="0" w:color="auto"/>
                        <w:left w:val="none" w:sz="0" w:space="0" w:color="auto"/>
                        <w:bottom w:val="none" w:sz="0" w:space="0" w:color="auto"/>
                        <w:right w:val="none" w:sz="0" w:space="0" w:color="auto"/>
                      </w:divBdr>
                    </w:div>
                  </w:divsChild>
                </w:div>
                <w:div w:id="387803995">
                  <w:marLeft w:val="0"/>
                  <w:marRight w:val="0"/>
                  <w:marTop w:val="0"/>
                  <w:marBottom w:val="0"/>
                  <w:divBdr>
                    <w:top w:val="none" w:sz="0" w:space="0" w:color="auto"/>
                    <w:left w:val="none" w:sz="0" w:space="0" w:color="auto"/>
                    <w:bottom w:val="none" w:sz="0" w:space="0" w:color="auto"/>
                    <w:right w:val="none" w:sz="0" w:space="0" w:color="auto"/>
                  </w:divBdr>
                </w:div>
              </w:divsChild>
            </w:div>
            <w:div w:id="1369791123">
              <w:marLeft w:val="600"/>
              <w:marRight w:val="0"/>
              <w:marTop w:val="75"/>
              <w:marBottom w:val="300"/>
              <w:divBdr>
                <w:top w:val="none" w:sz="0" w:space="0" w:color="auto"/>
                <w:left w:val="none" w:sz="0" w:space="0" w:color="auto"/>
                <w:bottom w:val="none" w:sz="0" w:space="0" w:color="auto"/>
                <w:right w:val="none" w:sz="0" w:space="0" w:color="auto"/>
              </w:divBdr>
              <w:divsChild>
                <w:div w:id="1123034883">
                  <w:marLeft w:val="0"/>
                  <w:marRight w:val="0"/>
                  <w:marTop w:val="0"/>
                  <w:marBottom w:val="0"/>
                  <w:divBdr>
                    <w:top w:val="none" w:sz="0" w:space="0" w:color="auto"/>
                    <w:left w:val="none" w:sz="0" w:space="0" w:color="auto"/>
                    <w:bottom w:val="none" w:sz="0" w:space="0" w:color="auto"/>
                    <w:right w:val="none" w:sz="0" w:space="0" w:color="auto"/>
                  </w:divBdr>
                </w:div>
                <w:div w:id="874931516">
                  <w:marLeft w:val="0"/>
                  <w:marRight w:val="0"/>
                  <w:marTop w:val="0"/>
                  <w:marBottom w:val="0"/>
                  <w:divBdr>
                    <w:top w:val="none" w:sz="0" w:space="0" w:color="auto"/>
                    <w:left w:val="none" w:sz="0" w:space="0" w:color="auto"/>
                    <w:bottom w:val="none" w:sz="0" w:space="0" w:color="auto"/>
                    <w:right w:val="none" w:sz="0" w:space="0" w:color="auto"/>
                  </w:divBdr>
                </w:div>
              </w:divsChild>
            </w:div>
            <w:div w:id="1549611083">
              <w:marLeft w:val="0"/>
              <w:marRight w:val="0"/>
              <w:marTop w:val="300"/>
              <w:marBottom w:val="300"/>
              <w:divBdr>
                <w:top w:val="none" w:sz="0" w:space="0" w:color="auto"/>
                <w:left w:val="none" w:sz="0" w:space="0" w:color="auto"/>
                <w:bottom w:val="none" w:sz="0" w:space="0" w:color="auto"/>
                <w:right w:val="none" w:sz="0" w:space="0" w:color="auto"/>
              </w:divBdr>
              <w:divsChild>
                <w:div w:id="1141271578">
                  <w:marLeft w:val="0"/>
                  <w:marRight w:val="0"/>
                  <w:marTop w:val="0"/>
                  <w:marBottom w:val="0"/>
                  <w:divBdr>
                    <w:top w:val="none" w:sz="0" w:space="0" w:color="auto"/>
                    <w:left w:val="none" w:sz="0" w:space="0" w:color="auto"/>
                    <w:bottom w:val="none" w:sz="0" w:space="0" w:color="auto"/>
                    <w:right w:val="none" w:sz="0" w:space="0" w:color="auto"/>
                  </w:divBdr>
                  <w:divsChild>
                    <w:div w:id="616957307">
                      <w:marLeft w:val="0"/>
                      <w:marRight w:val="0"/>
                      <w:marTop w:val="0"/>
                      <w:marBottom w:val="0"/>
                      <w:divBdr>
                        <w:top w:val="none" w:sz="0" w:space="0" w:color="auto"/>
                        <w:left w:val="none" w:sz="0" w:space="0" w:color="auto"/>
                        <w:bottom w:val="none" w:sz="0" w:space="0" w:color="auto"/>
                        <w:right w:val="none" w:sz="0" w:space="0" w:color="auto"/>
                      </w:divBdr>
                      <w:divsChild>
                        <w:div w:id="19584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743774">
      <w:bodyDiv w:val="1"/>
      <w:marLeft w:val="0"/>
      <w:marRight w:val="0"/>
      <w:marTop w:val="0"/>
      <w:marBottom w:val="0"/>
      <w:divBdr>
        <w:top w:val="none" w:sz="0" w:space="0" w:color="auto"/>
        <w:left w:val="none" w:sz="0" w:space="0" w:color="auto"/>
        <w:bottom w:val="none" w:sz="0" w:space="0" w:color="auto"/>
        <w:right w:val="none" w:sz="0" w:space="0" w:color="auto"/>
      </w:divBdr>
    </w:div>
    <w:div w:id="1828403687">
      <w:bodyDiv w:val="1"/>
      <w:marLeft w:val="0"/>
      <w:marRight w:val="0"/>
      <w:marTop w:val="0"/>
      <w:marBottom w:val="0"/>
      <w:divBdr>
        <w:top w:val="none" w:sz="0" w:space="0" w:color="auto"/>
        <w:left w:val="none" w:sz="0" w:space="0" w:color="auto"/>
        <w:bottom w:val="none" w:sz="0" w:space="0" w:color="auto"/>
        <w:right w:val="none" w:sz="0" w:space="0" w:color="auto"/>
      </w:divBdr>
    </w:div>
    <w:div w:id="1984315456">
      <w:bodyDiv w:val="1"/>
      <w:marLeft w:val="0"/>
      <w:marRight w:val="0"/>
      <w:marTop w:val="0"/>
      <w:marBottom w:val="0"/>
      <w:divBdr>
        <w:top w:val="none" w:sz="0" w:space="0" w:color="auto"/>
        <w:left w:val="none" w:sz="0" w:space="0" w:color="auto"/>
        <w:bottom w:val="none" w:sz="0" w:space="0" w:color="auto"/>
        <w:right w:val="none" w:sz="0" w:space="0" w:color="auto"/>
      </w:divBdr>
    </w:div>
    <w:div w:id="2013755800">
      <w:bodyDiv w:val="1"/>
      <w:marLeft w:val="0"/>
      <w:marRight w:val="0"/>
      <w:marTop w:val="0"/>
      <w:marBottom w:val="0"/>
      <w:divBdr>
        <w:top w:val="none" w:sz="0" w:space="0" w:color="auto"/>
        <w:left w:val="none" w:sz="0" w:space="0" w:color="auto"/>
        <w:bottom w:val="none" w:sz="0" w:space="0" w:color="auto"/>
        <w:right w:val="none" w:sz="0" w:space="0" w:color="auto"/>
      </w:divBdr>
    </w:div>
    <w:div w:id="2040813264">
      <w:bodyDiv w:val="1"/>
      <w:marLeft w:val="0"/>
      <w:marRight w:val="0"/>
      <w:marTop w:val="0"/>
      <w:marBottom w:val="0"/>
      <w:divBdr>
        <w:top w:val="none" w:sz="0" w:space="0" w:color="auto"/>
        <w:left w:val="none" w:sz="0" w:space="0" w:color="auto"/>
        <w:bottom w:val="none" w:sz="0" w:space="0" w:color="auto"/>
        <w:right w:val="none" w:sz="0" w:space="0" w:color="auto"/>
      </w:divBdr>
    </w:div>
    <w:div w:id="20885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ruimo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enciassociales053@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B48B-5F84-4ED1-BD21-6CECD540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4</Pages>
  <Words>1170</Words>
  <Characters>6440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Coordinación</dc:creator>
  <cp:lastModifiedBy>Usuario de Windows</cp:lastModifiedBy>
  <cp:revision>88</cp:revision>
  <cp:lastPrinted>2020-03-17T16:52:00Z</cp:lastPrinted>
  <dcterms:created xsi:type="dcterms:W3CDTF">2013-10-16T19:56:00Z</dcterms:created>
  <dcterms:modified xsi:type="dcterms:W3CDTF">2020-09-23T16:52:00Z</dcterms:modified>
</cp:coreProperties>
</file>